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697C2" w14:textId="77777777" w:rsidR="00AA20D9" w:rsidRPr="00C225D4" w:rsidRDefault="00AA20D9" w:rsidP="000B4DA3">
      <w:pPr>
        <w:pStyle w:val="Heading1"/>
        <w:jc w:val="right"/>
        <w:rPr>
          <w:rFonts w:ascii="Arial" w:hAnsi="Arial" w:cs="Arial"/>
          <w:b/>
          <w:sz w:val="24"/>
          <w:szCs w:val="24"/>
        </w:rPr>
      </w:pPr>
      <w:r w:rsidRPr="00C225D4">
        <w:rPr>
          <w:rFonts w:ascii="Arial" w:hAnsi="Arial" w:cs="Arial"/>
          <w:b/>
          <w:noProof/>
          <w:sz w:val="24"/>
          <w:szCs w:val="24"/>
          <w:lang w:eastAsia="en-CA"/>
        </w:rPr>
        <w:drawing>
          <wp:anchor distT="0" distB="0" distL="114300" distR="114300" simplePos="0" relativeHeight="251659264" behindDoc="0" locked="0" layoutInCell="1" allowOverlap="1" wp14:anchorId="6BD8D001" wp14:editId="1F272B90">
            <wp:simplePos x="0" y="0"/>
            <wp:positionH relativeFrom="column">
              <wp:posOffset>-200025</wp:posOffset>
            </wp:positionH>
            <wp:positionV relativeFrom="paragraph">
              <wp:posOffset>26035</wp:posOffset>
            </wp:positionV>
            <wp:extent cx="1257300" cy="1008380"/>
            <wp:effectExtent l="19050" t="19050" r="19050" b="20320"/>
            <wp:wrapSquare wrapText="bothSides"/>
            <wp:docPr id="2" name="Picture 1" descr="Logo Toronto Child and Family Network&#10;&#10;Toronto - Together for our children" title="Logo Toronto Child and Famil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0838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Pr="00C225D4">
        <w:rPr>
          <w:rFonts w:ascii="Arial" w:hAnsi="Arial" w:cs="Arial"/>
          <w:b/>
          <w:sz w:val="24"/>
          <w:szCs w:val="24"/>
        </w:rPr>
        <w:t xml:space="preserve">Toronto Child &amp; Family Network </w:t>
      </w:r>
    </w:p>
    <w:p w14:paraId="69C66C96" w14:textId="7BF8DAC1" w:rsidR="00AA20D9" w:rsidRPr="00C225D4" w:rsidRDefault="00AB2FD6" w:rsidP="00C225D4">
      <w:pPr>
        <w:jc w:val="right"/>
        <w:rPr>
          <w:rFonts w:ascii="Arial" w:hAnsi="Arial" w:cs="Arial"/>
          <w:b/>
          <w:sz w:val="24"/>
          <w:szCs w:val="24"/>
        </w:rPr>
      </w:pPr>
      <w:r w:rsidRPr="00C225D4">
        <w:rPr>
          <w:rFonts w:ascii="Arial" w:hAnsi="Arial" w:cs="Arial"/>
          <w:b/>
          <w:sz w:val="24"/>
          <w:szCs w:val="24"/>
        </w:rPr>
        <w:t>Steering Committee</w:t>
      </w:r>
      <w:r w:rsidR="00C225D4" w:rsidRPr="00C225D4">
        <w:rPr>
          <w:rFonts w:ascii="Arial" w:hAnsi="Arial" w:cs="Arial"/>
          <w:b/>
          <w:sz w:val="24"/>
          <w:szCs w:val="24"/>
        </w:rPr>
        <w:t xml:space="preserve"> Minutes</w:t>
      </w:r>
    </w:p>
    <w:p w14:paraId="7C40A515" w14:textId="681F0A23" w:rsidR="00AA20D9" w:rsidRPr="00C225D4" w:rsidRDefault="00AA20D9" w:rsidP="000B4DA3">
      <w:pPr>
        <w:jc w:val="right"/>
        <w:rPr>
          <w:rFonts w:ascii="Arial" w:hAnsi="Arial" w:cs="Arial"/>
          <w:sz w:val="24"/>
          <w:szCs w:val="24"/>
        </w:rPr>
      </w:pPr>
      <w:r w:rsidRPr="00C225D4">
        <w:rPr>
          <w:rFonts w:ascii="Arial" w:hAnsi="Arial" w:cs="Arial"/>
          <w:sz w:val="24"/>
          <w:szCs w:val="24"/>
        </w:rPr>
        <w:t xml:space="preserve">Date: </w:t>
      </w:r>
      <w:r w:rsidR="00F614BE">
        <w:rPr>
          <w:rFonts w:ascii="Arial" w:hAnsi="Arial" w:cs="Arial"/>
          <w:sz w:val="24"/>
          <w:szCs w:val="24"/>
        </w:rPr>
        <w:t>Tuesday</w:t>
      </w:r>
      <w:r w:rsidR="006876F5">
        <w:rPr>
          <w:rFonts w:ascii="Arial" w:hAnsi="Arial" w:cs="Arial"/>
          <w:sz w:val="24"/>
          <w:szCs w:val="24"/>
        </w:rPr>
        <w:t xml:space="preserve">, </w:t>
      </w:r>
      <w:r w:rsidR="00F614BE">
        <w:rPr>
          <w:rFonts w:ascii="Arial" w:hAnsi="Arial" w:cs="Arial"/>
          <w:sz w:val="24"/>
          <w:szCs w:val="24"/>
        </w:rPr>
        <w:t>November 23</w:t>
      </w:r>
      <w:r w:rsidR="000B31E8">
        <w:rPr>
          <w:rFonts w:ascii="Arial" w:hAnsi="Arial" w:cs="Arial"/>
          <w:sz w:val="24"/>
          <w:szCs w:val="24"/>
        </w:rPr>
        <w:t>, 2021</w:t>
      </w:r>
    </w:p>
    <w:p w14:paraId="570A1ABA" w14:textId="5BE19B51" w:rsidR="00AA20D9" w:rsidRPr="00C225D4" w:rsidRDefault="00AA20D9" w:rsidP="000B4DA3">
      <w:pPr>
        <w:jc w:val="right"/>
        <w:rPr>
          <w:rFonts w:ascii="Arial" w:hAnsi="Arial" w:cs="Arial"/>
          <w:sz w:val="24"/>
          <w:szCs w:val="24"/>
        </w:rPr>
      </w:pPr>
      <w:r w:rsidRPr="00476FD1">
        <w:rPr>
          <w:rFonts w:ascii="Arial" w:hAnsi="Arial" w:cs="Arial"/>
          <w:sz w:val="24"/>
          <w:szCs w:val="24"/>
        </w:rPr>
        <w:t>Time:</w:t>
      </w:r>
      <w:r w:rsidR="00F109C9" w:rsidRPr="00476FD1">
        <w:rPr>
          <w:rFonts w:ascii="Arial" w:hAnsi="Arial" w:cs="Arial"/>
          <w:sz w:val="24"/>
          <w:szCs w:val="24"/>
        </w:rPr>
        <w:t xml:space="preserve"> </w:t>
      </w:r>
      <w:r w:rsidR="009920CD" w:rsidRPr="00476FD1">
        <w:rPr>
          <w:rFonts w:ascii="Arial" w:hAnsi="Arial" w:cs="Arial"/>
          <w:sz w:val="24"/>
          <w:szCs w:val="24"/>
        </w:rPr>
        <w:t>2</w:t>
      </w:r>
      <w:r w:rsidR="003078EA" w:rsidRPr="00476FD1">
        <w:rPr>
          <w:rFonts w:ascii="Arial" w:hAnsi="Arial" w:cs="Arial"/>
          <w:sz w:val="24"/>
          <w:szCs w:val="24"/>
        </w:rPr>
        <w:t>:</w:t>
      </w:r>
      <w:r w:rsidR="00DC0165" w:rsidRPr="00476FD1">
        <w:rPr>
          <w:rFonts w:ascii="Arial" w:hAnsi="Arial" w:cs="Arial"/>
          <w:sz w:val="24"/>
          <w:szCs w:val="24"/>
        </w:rPr>
        <w:t xml:space="preserve">00 </w:t>
      </w:r>
      <w:r w:rsidR="009920CD" w:rsidRPr="00476FD1">
        <w:rPr>
          <w:rFonts w:ascii="Arial" w:hAnsi="Arial" w:cs="Arial"/>
          <w:sz w:val="24"/>
          <w:szCs w:val="24"/>
        </w:rPr>
        <w:t>p</w:t>
      </w:r>
      <w:r w:rsidR="000067F7" w:rsidRPr="00476FD1">
        <w:rPr>
          <w:rFonts w:ascii="Arial" w:hAnsi="Arial" w:cs="Arial"/>
          <w:sz w:val="24"/>
          <w:szCs w:val="24"/>
        </w:rPr>
        <w:t>m</w:t>
      </w:r>
      <w:r w:rsidR="008872C9" w:rsidRPr="00476FD1">
        <w:rPr>
          <w:rFonts w:ascii="Arial" w:hAnsi="Arial" w:cs="Arial"/>
          <w:sz w:val="24"/>
          <w:szCs w:val="24"/>
        </w:rPr>
        <w:t xml:space="preserve"> – </w:t>
      </w:r>
      <w:r w:rsidR="00F27B41" w:rsidRPr="00476FD1">
        <w:rPr>
          <w:rFonts w:ascii="Arial" w:hAnsi="Arial" w:cs="Arial"/>
          <w:sz w:val="24"/>
          <w:szCs w:val="24"/>
        </w:rPr>
        <w:t>4:0</w:t>
      </w:r>
      <w:r w:rsidR="000067F7" w:rsidRPr="00476FD1">
        <w:rPr>
          <w:rFonts w:ascii="Arial" w:hAnsi="Arial" w:cs="Arial"/>
          <w:sz w:val="24"/>
          <w:szCs w:val="24"/>
        </w:rPr>
        <w:t>0pm</w:t>
      </w:r>
      <w:r w:rsidR="008872C9" w:rsidRPr="00C225D4">
        <w:rPr>
          <w:rFonts w:ascii="Arial" w:hAnsi="Arial" w:cs="Arial"/>
          <w:sz w:val="24"/>
          <w:szCs w:val="24"/>
        </w:rPr>
        <w:t xml:space="preserve"> </w:t>
      </w:r>
    </w:p>
    <w:p w14:paraId="528BCA32" w14:textId="3CBF085B" w:rsidR="0091040B" w:rsidRPr="00C225D4" w:rsidRDefault="0019324F" w:rsidP="00F0129B">
      <w:pPr>
        <w:ind w:left="360"/>
        <w:jc w:val="right"/>
        <w:rPr>
          <w:rFonts w:ascii="Arial" w:hAnsi="Arial" w:cs="Arial"/>
          <w:sz w:val="24"/>
          <w:szCs w:val="24"/>
        </w:rPr>
      </w:pPr>
      <w:r w:rsidRPr="00C225D4">
        <w:rPr>
          <w:rFonts w:ascii="Arial" w:hAnsi="Arial" w:cs="Arial"/>
          <w:sz w:val="24"/>
          <w:szCs w:val="24"/>
        </w:rPr>
        <w:t>Webex meeting</w:t>
      </w:r>
    </w:p>
    <w:p w14:paraId="07B06B1F" w14:textId="77777777" w:rsidR="00F0129B" w:rsidRPr="00AC277E" w:rsidRDefault="00F0129B" w:rsidP="00F0129B">
      <w:pPr>
        <w:ind w:left="360"/>
        <w:jc w:val="right"/>
        <w:rPr>
          <w:rFonts w:ascii="Arial" w:hAnsi="Arial" w:cs="Arial"/>
          <w:sz w:val="24"/>
          <w:szCs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019"/>
        <w:gridCol w:w="4896"/>
      </w:tblGrid>
      <w:tr w:rsidR="002F0288" w:rsidRPr="00AC277E" w14:paraId="3FA29DFC" w14:textId="77777777" w:rsidTr="009465DB">
        <w:trPr>
          <w:trHeight w:val="370"/>
          <w:tblHeader/>
        </w:trPr>
        <w:tc>
          <w:tcPr>
            <w:tcW w:w="6019" w:type="dxa"/>
            <w:tcBorders>
              <w:top w:val="single" w:sz="4" w:space="0" w:color="auto"/>
              <w:left w:val="single" w:sz="4" w:space="0" w:color="auto"/>
              <w:bottom w:val="single" w:sz="4" w:space="0" w:color="auto"/>
              <w:right w:val="single" w:sz="4" w:space="0" w:color="auto"/>
            </w:tcBorders>
            <w:hideMark/>
          </w:tcPr>
          <w:p w14:paraId="57D8B4FB" w14:textId="77777777" w:rsidR="00AA20D9" w:rsidRPr="00F758BD" w:rsidRDefault="00AA20D9" w:rsidP="000B4DA3">
            <w:pPr>
              <w:rPr>
                <w:rFonts w:ascii="Arial" w:hAnsi="Arial" w:cs="Arial"/>
                <w:b/>
                <w:sz w:val="24"/>
                <w:szCs w:val="24"/>
              </w:rPr>
            </w:pPr>
            <w:r w:rsidRPr="00F758BD">
              <w:rPr>
                <w:rFonts w:ascii="Arial" w:hAnsi="Arial" w:cs="Arial"/>
                <w:b/>
                <w:sz w:val="24"/>
                <w:szCs w:val="24"/>
              </w:rPr>
              <w:t>Present</w:t>
            </w:r>
          </w:p>
        </w:tc>
        <w:tc>
          <w:tcPr>
            <w:tcW w:w="4896" w:type="dxa"/>
            <w:tcBorders>
              <w:top w:val="single" w:sz="4" w:space="0" w:color="auto"/>
              <w:left w:val="single" w:sz="4" w:space="0" w:color="auto"/>
              <w:bottom w:val="single" w:sz="4" w:space="0" w:color="auto"/>
              <w:right w:val="single" w:sz="4" w:space="0" w:color="auto"/>
            </w:tcBorders>
            <w:hideMark/>
          </w:tcPr>
          <w:p w14:paraId="2FA3F2B4" w14:textId="77777777" w:rsidR="00AA20D9" w:rsidRPr="00AC277E" w:rsidRDefault="00AA20D9" w:rsidP="000B4DA3">
            <w:pPr>
              <w:rPr>
                <w:rFonts w:ascii="Arial" w:hAnsi="Arial" w:cs="Arial"/>
                <w:b/>
                <w:sz w:val="24"/>
                <w:szCs w:val="24"/>
              </w:rPr>
            </w:pPr>
            <w:r w:rsidRPr="00AC277E">
              <w:rPr>
                <w:rFonts w:ascii="Arial" w:hAnsi="Arial" w:cs="Arial"/>
                <w:b/>
                <w:sz w:val="24"/>
                <w:szCs w:val="24"/>
              </w:rPr>
              <w:t>Regrets</w:t>
            </w:r>
          </w:p>
        </w:tc>
      </w:tr>
      <w:tr w:rsidR="002F0288" w:rsidRPr="00AC277E" w14:paraId="0E7F9904" w14:textId="77777777" w:rsidTr="009465DB">
        <w:trPr>
          <w:trHeight w:val="601"/>
        </w:trPr>
        <w:tc>
          <w:tcPr>
            <w:tcW w:w="6019" w:type="dxa"/>
            <w:tcBorders>
              <w:top w:val="single" w:sz="4" w:space="0" w:color="auto"/>
              <w:left w:val="single" w:sz="4" w:space="0" w:color="auto"/>
              <w:bottom w:val="single" w:sz="4" w:space="0" w:color="auto"/>
              <w:right w:val="single" w:sz="4" w:space="0" w:color="auto"/>
            </w:tcBorders>
            <w:shd w:val="clear" w:color="auto" w:fill="auto"/>
          </w:tcPr>
          <w:p w14:paraId="5C93A808" w14:textId="08157167" w:rsidR="009E2244" w:rsidRPr="00F758BD" w:rsidRDefault="00FF5859" w:rsidP="0029189F">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Sherri Rennie</w:t>
            </w:r>
            <w:r w:rsidR="004516F3" w:rsidRPr="00F758BD">
              <w:rPr>
                <w:rFonts w:ascii="Arial" w:hAnsi="Arial" w:cs="Arial"/>
                <w:sz w:val="24"/>
                <w:szCs w:val="24"/>
              </w:rPr>
              <w:t xml:space="preserve"> (Ministry of Children</w:t>
            </w:r>
            <w:r w:rsidR="00974A07" w:rsidRPr="00F758BD">
              <w:rPr>
                <w:rFonts w:ascii="Arial" w:hAnsi="Arial" w:cs="Arial"/>
                <w:sz w:val="24"/>
                <w:szCs w:val="24"/>
              </w:rPr>
              <w:t>, Community and Social Services</w:t>
            </w:r>
            <w:r w:rsidR="004516F3" w:rsidRPr="00F758BD">
              <w:rPr>
                <w:rFonts w:ascii="Arial" w:hAnsi="Arial" w:cs="Arial"/>
                <w:sz w:val="24"/>
                <w:szCs w:val="24"/>
              </w:rPr>
              <w:t>) (</w:t>
            </w:r>
            <w:r w:rsidR="00CC6513" w:rsidRPr="00F758BD">
              <w:rPr>
                <w:rFonts w:ascii="Arial" w:hAnsi="Arial" w:cs="Arial"/>
                <w:sz w:val="24"/>
                <w:szCs w:val="24"/>
              </w:rPr>
              <w:t xml:space="preserve">TCFN </w:t>
            </w:r>
            <w:r w:rsidR="004516F3" w:rsidRPr="00F758BD">
              <w:rPr>
                <w:rFonts w:ascii="Arial" w:hAnsi="Arial" w:cs="Arial"/>
                <w:sz w:val="24"/>
                <w:szCs w:val="24"/>
              </w:rPr>
              <w:t>Co-chair)</w:t>
            </w:r>
          </w:p>
          <w:p w14:paraId="27A232CB" w14:textId="276BBCD7" w:rsidR="00823E5F" w:rsidRPr="00F758BD" w:rsidRDefault="00823E5F"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 xml:space="preserve">Karen </w:t>
            </w:r>
            <w:r w:rsidR="00465F17" w:rsidRPr="00F758BD">
              <w:rPr>
                <w:rFonts w:ascii="Arial" w:hAnsi="Arial" w:cs="Arial"/>
                <w:sz w:val="24"/>
                <w:szCs w:val="24"/>
              </w:rPr>
              <w:t>Gray (Children’s Services) (</w:t>
            </w:r>
            <w:r w:rsidR="00CC6513" w:rsidRPr="00F758BD">
              <w:rPr>
                <w:rFonts w:ascii="Arial" w:hAnsi="Arial" w:cs="Arial"/>
                <w:sz w:val="24"/>
                <w:szCs w:val="24"/>
              </w:rPr>
              <w:t xml:space="preserve">TCFN </w:t>
            </w:r>
            <w:r w:rsidR="00465F17" w:rsidRPr="00F758BD">
              <w:rPr>
                <w:rFonts w:ascii="Arial" w:hAnsi="Arial" w:cs="Arial"/>
                <w:sz w:val="24"/>
                <w:szCs w:val="24"/>
              </w:rPr>
              <w:t>Co-c</w:t>
            </w:r>
            <w:r w:rsidRPr="00F758BD">
              <w:rPr>
                <w:rFonts w:ascii="Arial" w:hAnsi="Arial" w:cs="Arial"/>
                <w:sz w:val="24"/>
                <w:szCs w:val="24"/>
              </w:rPr>
              <w:t>hair)</w:t>
            </w:r>
          </w:p>
          <w:p w14:paraId="14836134" w14:textId="468BEBA1" w:rsidR="008861B9" w:rsidRPr="00F758BD" w:rsidRDefault="00FF5859" w:rsidP="0029189F">
            <w:pPr>
              <w:pStyle w:val="ListParagraph"/>
              <w:numPr>
                <w:ilvl w:val="0"/>
                <w:numId w:val="1"/>
              </w:numPr>
              <w:spacing w:line="240" w:lineRule="auto"/>
              <w:ind w:left="421"/>
              <w:rPr>
                <w:rFonts w:ascii="Arial" w:hAnsi="Arial" w:cs="Arial"/>
                <w:sz w:val="24"/>
                <w:szCs w:val="24"/>
              </w:rPr>
            </w:pPr>
            <w:r>
              <w:rPr>
                <w:rFonts w:ascii="Arial" w:hAnsi="Arial" w:cs="Arial"/>
                <w:sz w:val="24"/>
                <w:szCs w:val="24"/>
              </w:rPr>
              <w:t>Diane Banks</w:t>
            </w:r>
            <w:r w:rsidR="00CA020A">
              <w:rPr>
                <w:rFonts w:ascii="Arial" w:hAnsi="Arial" w:cs="Arial"/>
                <w:sz w:val="24"/>
                <w:szCs w:val="24"/>
              </w:rPr>
              <w:t xml:space="preserve"> </w:t>
            </w:r>
            <w:r w:rsidR="008861B9" w:rsidRPr="00F758BD">
              <w:rPr>
                <w:rFonts w:ascii="Arial" w:hAnsi="Arial" w:cs="Arial"/>
                <w:sz w:val="24"/>
                <w:szCs w:val="24"/>
              </w:rPr>
              <w:t>(Toronto Public Library)</w:t>
            </w:r>
          </w:p>
          <w:p w14:paraId="75F39158" w14:textId="1413CBD9" w:rsidR="006876F5" w:rsidRPr="00F758BD" w:rsidRDefault="006876F5"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David Willis (</w:t>
            </w:r>
            <w:r w:rsidR="00CA020A">
              <w:rPr>
                <w:rFonts w:ascii="Arial" w:hAnsi="Arial" w:cs="Arial"/>
                <w:sz w:val="24"/>
                <w:szCs w:val="24"/>
              </w:rPr>
              <w:t>Strides</w:t>
            </w:r>
            <w:r w:rsidRPr="00F758BD">
              <w:rPr>
                <w:rFonts w:ascii="Arial" w:hAnsi="Arial" w:cs="Arial"/>
                <w:sz w:val="24"/>
                <w:szCs w:val="24"/>
              </w:rPr>
              <w:t>)</w:t>
            </w:r>
          </w:p>
          <w:p w14:paraId="16A63B50" w14:textId="77777777" w:rsidR="00823E5F" w:rsidRPr="00F758BD" w:rsidRDefault="00823E5F"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Paula Carrie (Aisling Discoveries)</w:t>
            </w:r>
          </w:p>
          <w:p w14:paraId="0BAC575F" w14:textId="77777777" w:rsidR="00E07C55" w:rsidRDefault="00E07C55"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Connie Giorando (Toronto Catholic District School Board)</w:t>
            </w:r>
          </w:p>
          <w:p w14:paraId="00F7E590" w14:textId="00DB5E94" w:rsidR="00FF5859" w:rsidRPr="00FF5859" w:rsidRDefault="00FF5859" w:rsidP="0029189F">
            <w:pPr>
              <w:pStyle w:val="ListParagraph"/>
              <w:numPr>
                <w:ilvl w:val="0"/>
                <w:numId w:val="1"/>
              </w:numPr>
              <w:spacing w:line="240" w:lineRule="auto"/>
              <w:ind w:left="421"/>
              <w:contextualSpacing w:val="0"/>
              <w:rPr>
                <w:rFonts w:ascii="Arial" w:hAnsi="Arial" w:cs="Arial"/>
                <w:sz w:val="24"/>
                <w:szCs w:val="24"/>
              </w:rPr>
            </w:pPr>
            <w:r w:rsidRPr="00AC277E">
              <w:rPr>
                <w:rFonts w:ascii="Arial" w:hAnsi="Arial" w:cs="Arial"/>
                <w:sz w:val="24"/>
                <w:szCs w:val="24"/>
              </w:rPr>
              <w:t>Jennifer Miles (Catholic Children’s Aid Society)</w:t>
            </w:r>
          </w:p>
          <w:p w14:paraId="6DA08FC8" w14:textId="77777777" w:rsidR="000447E4" w:rsidRPr="00F758BD" w:rsidRDefault="000447E4"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Nancy Hendy (Children’s Services)</w:t>
            </w:r>
          </w:p>
          <w:p w14:paraId="43B8D54E" w14:textId="04EA0487" w:rsidR="00E07C55" w:rsidRDefault="00BB0F80"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Brenda Weitzner (P</w:t>
            </w:r>
            <w:r w:rsidR="00E07C55" w:rsidRPr="00F758BD">
              <w:rPr>
                <w:rFonts w:ascii="Arial" w:hAnsi="Arial" w:cs="Arial"/>
                <w:sz w:val="24"/>
                <w:szCs w:val="24"/>
              </w:rPr>
              <w:t>rimary care physician)</w:t>
            </w:r>
          </w:p>
          <w:p w14:paraId="162DC7A6" w14:textId="2CA3CD0C" w:rsidR="00E07C55" w:rsidRPr="00F758BD" w:rsidRDefault="00E07C55"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Siobhan McCarthy (</w:t>
            </w:r>
            <w:r w:rsidR="00BB0F80" w:rsidRPr="00F758BD">
              <w:rPr>
                <w:rFonts w:ascii="Arial" w:hAnsi="Arial" w:cs="Arial"/>
                <w:sz w:val="24"/>
                <w:szCs w:val="24"/>
              </w:rPr>
              <w:t xml:space="preserve">AAPC Co-Chair , </w:t>
            </w:r>
            <w:r w:rsidRPr="00F758BD">
              <w:rPr>
                <w:rFonts w:ascii="Arial" w:hAnsi="Arial" w:cs="Arial"/>
                <w:sz w:val="24"/>
                <w:szCs w:val="24"/>
              </w:rPr>
              <w:t>Native Chil</w:t>
            </w:r>
            <w:r w:rsidR="00BB0F80" w:rsidRPr="00F758BD">
              <w:rPr>
                <w:rFonts w:ascii="Arial" w:hAnsi="Arial" w:cs="Arial"/>
                <w:sz w:val="24"/>
                <w:szCs w:val="24"/>
              </w:rPr>
              <w:t>d &amp; Family Services of Toronto)</w:t>
            </w:r>
          </w:p>
          <w:p w14:paraId="579F990E" w14:textId="0D708A28" w:rsidR="0099487E" w:rsidRPr="00F758BD" w:rsidRDefault="00E07C55"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Margaret Howard (Surrey Place)</w:t>
            </w:r>
          </w:p>
          <w:p w14:paraId="78CA9F11" w14:textId="77777777" w:rsidR="0099487E" w:rsidRPr="00F758BD" w:rsidRDefault="0099487E"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Leanne Nicolle (Big Brother Big Sister of Toronto)</w:t>
            </w:r>
          </w:p>
          <w:p w14:paraId="6A00CBD2" w14:textId="3B9839F7" w:rsidR="00062670" w:rsidRPr="00F758BD" w:rsidRDefault="00062670" w:rsidP="0029189F">
            <w:pPr>
              <w:pStyle w:val="ListParagraph"/>
              <w:numPr>
                <w:ilvl w:val="0"/>
                <w:numId w:val="1"/>
              </w:numPr>
              <w:spacing w:line="240" w:lineRule="auto"/>
              <w:ind w:left="421"/>
              <w:rPr>
                <w:rFonts w:ascii="Arial" w:hAnsi="Arial" w:cs="Arial"/>
                <w:sz w:val="24"/>
                <w:szCs w:val="24"/>
              </w:rPr>
            </w:pPr>
            <w:r w:rsidRPr="00F758BD">
              <w:rPr>
                <w:rFonts w:ascii="Arial" w:hAnsi="Arial" w:cs="Arial"/>
                <w:sz w:val="24"/>
                <w:szCs w:val="24"/>
              </w:rPr>
              <w:t>Jillian Sewell (YMCA)</w:t>
            </w:r>
          </w:p>
          <w:p w14:paraId="51C2BF97" w14:textId="53A648D6" w:rsidR="000B31E8" w:rsidRPr="00F758BD" w:rsidRDefault="00AE3E9B" w:rsidP="0029189F">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Matthew Lee</w:t>
            </w:r>
            <w:r w:rsidR="000B31E8" w:rsidRPr="00F758BD">
              <w:rPr>
                <w:rFonts w:ascii="Arial" w:hAnsi="Arial" w:cs="Arial"/>
                <w:sz w:val="24"/>
                <w:szCs w:val="24"/>
              </w:rPr>
              <w:t xml:space="preserve"> (Ministry of Children, Community and Social Services)</w:t>
            </w:r>
          </w:p>
          <w:p w14:paraId="07BEC246" w14:textId="72898272" w:rsidR="00243383" w:rsidRPr="00F758BD" w:rsidRDefault="00AE3E9B" w:rsidP="0029189F">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 xml:space="preserve">Ashley Burger (Toronto </w:t>
            </w:r>
            <w:r w:rsidR="00243383" w:rsidRPr="00F758BD">
              <w:rPr>
                <w:rFonts w:ascii="Arial" w:hAnsi="Arial" w:cs="Arial"/>
                <w:sz w:val="24"/>
                <w:szCs w:val="24"/>
              </w:rPr>
              <w:t>Children's Services)</w:t>
            </w:r>
          </w:p>
          <w:p w14:paraId="639ABCEC" w14:textId="77777777" w:rsidR="006876F5" w:rsidRPr="00F758BD" w:rsidRDefault="006876F5" w:rsidP="0029189F">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Michele Lupa (Mothercraft)</w:t>
            </w:r>
          </w:p>
          <w:p w14:paraId="4D94B4D1" w14:textId="77777777" w:rsidR="00AE3E9B" w:rsidRDefault="00AE3E9B" w:rsidP="0029189F">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Eunice Lee (Toronto Children's Services)</w:t>
            </w:r>
          </w:p>
          <w:p w14:paraId="1696F58F" w14:textId="77777777" w:rsidR="00272654" w:rsidRDefault="00272654" w:rsidP="00272654">
            <w:pPr>
              <w:pStyle w:val="ListParagraph"/>
              <w:numPr>
                <w:ilvl w:val="0"/>
                <w:numId w:val="1"/>
              </w:numPr>
              <w:spacing w:line="240" w:lineRule="auto"/>
              <w:ind w:left="421"/>
              <w:contextualSpacing w:val="0"/>
              <w:rPr>
                <w:rFonts w:ascii="Arial" w:hAnsi="Arial" w:cs="Arial"/>
                <w:sz w:val="24"/>
                <w:szCs w:val="24"/>
              </w:rPr>
            </w:pPr>
            <w:r w:rsidRPr="0099487E">
              <w:rPr>
                <w:rFonts w:ascii="Arial" w:hAnsi="Arial" w:cs="Arial"/>
                <w:sz w:val="24"/>
                <w:szCs w:val="24"/>
              </w:rPr>
              <w:t>Isilda Kucherenko</w:t>
            </w:r>
            <w:r>
              <w:rPr>
                <w:rFonts w:ascii="Arial" w:hAnsi="Arial" w:cs="Arial"/>
                <w:sz w:val="24"/>
                <w:szCs w:val="24"/>
              </w:rPr>
              <w:t xml:space="preserve"> (Ministry of Education)</w:t>
            </w:r>
          </w:p>
          <w:p w14:paraId="72667249" w14:textId="77777777" w:rsidR="00272654" w:rsidRPr="00F758BD" w:rsidRDefault="00272654" w:rsidP="00272654">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 xml:space="preserve">Anna Patola (Humber College) </w:t>
            </w:r>
          </w:p>
          <w:p w14:paraId="18E64482" w14:textId="6D2F1390" w:rsidR="0097654A" w:rsidRPr="00476FD1" w:rsidRDefault="0097654A" w:rsidP="00B8399D">
            <w:pPr>
              <w:pStyle w:val="ListParagraph"/>
              <w:numPr>
                <w:ilvl w:val="0"/>
                <w:numId w:val="1"/>
              </w:numPr>
              <w:spacing w:line="240" w:lineRule="auto"/>
              <w:ind w:left="421"/>
              <w:contextualSpacing w:val="0"/>
              <w:rPr>
                <w:rFonts w:ascii="Arial" w:hAnsi="Arial" w:cs="Arial"/>
                <w:sz w:val="24"/>
                <w:szCs w:val="24"/>
              </w:rPr>
            </w:pPr>
            <w:r w:rsidRPr="00476FD1">
              <w:rPr>
                <w:rFonts w:ascii="Arial" w:hAnsi="Arial" w:cs="Arial"/>
                <w:sz w:val="24"/>
                <w:szCs w:val="24"/>
              </w:rPr>
              <w:t>Karen Turner</w:t>
            </w:r>
            <w:r w:rsidR="00B8399D" w:rsidRPr="00476FD1">
              <w:rPr>
                <w:rFonts w:ascii="Arial" w:hAnsi="Arial" w:cs="Arial"/>
                <w:sz w:val="24"/>
                <w:szCs w:val="24"/>
              </w:rPr>
              <w:t xml:space="preserve"> </w:t>
            </w:r>
            <w:r w:rsidR="00476FD1" w:rsidRPr="00476FD1">
              <w:rPr>
                <w:rFonts w:ascii="Arial" w:hAnsi="Arial" w:cs="Arial"/>
                <w:sz w:val="24"/>
                <w:szCs w:val="24"/>
              </w:rPr>
              <w:t>(</w:t>
            </w:r>
            <w:r w:rsidR="00476FD1" w:rsidRPr="00F758BD">
              <w:rPr>
                <w:rFonts w:ascii="Arial" w:hAnsi="Arial" w:cs="Arial"/>
                <w:sz w:val="24"/>
                <w:szCs w:val="24"/>
              </w:rPr>
              <w:t xml:space="preserve">Ministry of Children, Community </w:t>
            </w:r>
            <w:r w:rsidR="00476FD1" w:rsidRPr="00476FD1">
              <w:rPr>
                <w:rFonts w:ascii="Arial" w:hAnsi="Arial" w:cs="Arial"/>
                <w:sz w:val="24"/>
                <w:szCs w:val="24"/>
              </w:rPr>
              <w:t>and Social Services)</w:t>
            </w:r>
          </w:p>
          <w:p w14:paraId="0D6CA0D9" w14:textId="56201125" w:rsidR="00932AF2" w:rsidRPr="00EC386E" w:rsidRDefault="00932AF2" w:rsidP="00EC386E">
            <w:pPr>
              <w:pStyle w:val="ListParagraph"/>
              <w:numPr>
                <w:ilvl w:val="0"/>
                <w:numId w:val="1"/>
              </w:numPr>
              <w:spacing w:line="240" w:lineRule="auto"/>
              <w:ind w:left="421"/>
              <w:contextualSpacing w:val="0"/>
              <w:rPr>
                <w:rFonts w:ascii="Arial" w:hAnsi="Arial" w:cs="Arial"/>
                <w:sz w:val="24"/>
                <w:szCs w:val="24"/>
              </w:rPr>
            </w:pPr>
            <w:r w:rsidRPr="00476FD1">
              <w:rPr>
                <w:rFonts w:ascii="Arial" w:hAnsi="Arial" w:cs="Arial"/>
                <w:sz w:val="24"/>
                <w:szCs w:val="24"/>
              </w:rPr>
              <w:t>Nadie Lekosky</w:t>
            </w:r>
            <w:r w:rsidR="00331991">
              <w:rPr>
                <w:rFonts w:ascii="Arial" w:hAnsi="Arial" w:cs="Arial"/>
                <w:sz w:val="24"/>
                <w:szCs w:val="24"/>
              </w:rPr>
              <w:t xml:space="preserve"> </w:t>
            </w:r>
            <w:r w:rsidR="00EC386E" w:rsidRPr="00F758BD">
              <w:rPr>
                <w:rFonts w:ascii="Arial" w:hAnsi="Arial" w:cs="Arial"/>
                <w:sz w:val="24"/>
                <w:szCs w:val="24"/>
              </w:rPr>
              <w:t>(Toronto District School Board)</w:t>
            </w:r>
          </w:p>
          <w:p w14:paraId="1B634A99" w14:textId="77777777" w:rsidR="00932AF2" w:rsidRDefault="00932AF2" w:rsidP="00932AF2">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Patricia Chorney-Rubin (George Brown College)</w:t>
            </w:r>
          </w:p>
          <w:p w14:paraId="12188827" w14:textId="7E1FF0BA" w:rsidR="00304FB3" w:rsidRDefault="00304FB3" w:rsidP="00932AF2">
            <w:pPr>
              <w:pStyle w:val="ListParagraph"/>
              <w:numPr>
                <w:ilvl w:val="0"/>
                <w:numId w:val="1"/>
              </w:numPr>
              <w:spacing w:line="240" w:lineRule="auto"/>
              <w:ind w:left="421"/>
              <w:contextualSpacing w:val="0"/>
              <w:rPr>
                <w:rFonts w:ascii="Arial" w:hAnsi="Arial" w:cs="Arial"/>
                <w:sz w:val="24"/>
                <w:szCs w:val="24"/>
              </w:rPr>
            </w:pPr>
            <w:r>
              <w:rPr>
                <w:rFonts w:ascii="Arial" w:hAnsi="Arial" w:cs="Arial"/>
                <w:sz w:val="24"/>
                <w:szCs w:val="24"/>
              </w:rPr>
              <w:t>Marissa Tapangco (Toronto Children's Services)</w:t>
            </w:r>
          </w:p>
          <w:p w14:paraId="20BFA23A" w14:textId="39AC2F12" w:rsidR="00932AF2" w:rsidRPr="00BD760A" w:rsidRDefault="00932AF2" w:rsidP="00932AF2">
            <w:pPr>
              <w:pStyle w:val="ListParagraph"/>
              <w:spacing w:line="240" w:lineRule="auto"/>
              <w:ind w:left="421"/>
              <w:contextualSpacing w:val="0"/>
              <w:rPr>
                <w:rFonts w:ascii="Arial" w:hAnsi="Arial" w:cs="Arial"/>
                <w:sz w:val="24"/>
                <w:szCs w:val="24"/>
              </w:rPr>
            </w:pPr>
          </w:p>
        </w:tc>
        <w:tc>
          <w:tcPr>
            <w:tcW w:w="4896" w:type="dxa"/>
            <w:tcBorders>
              <w:top w:val="single" w:sz="4" w:space="0" w:color="auto"/>
              <w:left w:val="single" w:sz="4" w:space="0" w:color="auto"/>
              <w:bottom w:val="single" w:sz="4" w:space="0" w:color="auto"/>
              <w:right w:val="single" w:sz="4" w:space="0" w:color="auto"/>
            </w:tcBorders>
          </w:tcPr>
          <w:p w14:paraId="5FE69A67" w14:textId="77777777" w:rsidR="00994DA2" w:rsidRDefault="000B31E8" w:rsidP="0029189F">
            <w:pPr>
              <w:pStyle w:val="ListParagraph"/>
              <w:numPr>
                <w:ilvl w:val="0"/>
                <w:numId w:val="1"/>
              </w:numPr>
              <w:spacing w:line="240" w:lineRule="auto"/>
              <w:ind w:left="342"/>
              <w:contextualSpacing w:val="0"/>
              <w:rPr>
                <w:rFonts w:ascii="Arial" w:hAnsi="Arial" w:cs="Arial"/>
                <w:sz w:val="24"/>
                <w:szCs w:val="24"/>
              </w:rPr>
            </w:pPr>
            <w:r>
              <w:rPr>
                <w:rFonts w:ascii="Arial" w:hAnsi="Arial" w:cs="Arial"/>
                <w:sz w:val="24"/>
                <w:szCs w:val="24"/>
              </w:rPr>
              <w:t>Anne Lambert (Viamonde)</w:t>
            </w:r>
          </w:p>
          <w:p w14:paraId="0FF9F0A9" w14:textId="77777777" w:rsidR="00F758BD" w:rsidRDefault="00F758BD" w:rsidP="0029189F">
            <w:pPr>
              <w:pStyle w:val="ListParagraph"/>
              <w:numPr>
                <w:ilvl w:val="0"/>
                <w:numId w:val="1"/>
              </w:numPr>
              <w:spacing w:line="240" w:lineRule="auto"/>
              <w:ind w:left="342"/>
              <w:contextualSpacing w:val="0"/>
              <w:rPr>
                <w:rFonts w:ascii="Arial" w:hAnsi="Arial" w:cs="Arial"/>
                <w:sz w:val="24"/>
                <w:szCs w:val="24"/>
                <w:lang w:val="fr-CA"/>
              </w:rPr>
            </w:pPr>
            <w:r w:rsidRPr="00BB0F80">
              <w:rPr>
                <w:rFonts w:ascii="Arial" w:hAnsi="Arial" w:cs="Arial"/>
                <w:sz w:val="24"/>
                <w:szCs w:val="24"/>
                <w:lang w:val="fr-CA"/>
              </w:rPr>
              <w:t>Terri Hewitt</w:t>
            </w:r>
            <w:r>
              <w:rPr>
                <w:rFonts w:ascii="Arial" w:hAnsi="Arial" w:cs="Arial"/>
                <w:sz w:val="24"/>
                <w:szCs w:val="24"/>
                <w:lang w:val="fr-CA"/>
              </w:rPr>
              <w:t xml:space="preserve"> (Surrey Place)</w:t>
            </w:r>
          </w:p>
          <w:p w14:paraId="029233BA" w14:textId="77777777" w:rsidR="00FF5859" w:rsidRPr="00F758BD" w:rsidRDefault="00FF5859" w:rsidP="0029189F">
            <w:pPr>
              <w:pStyle w:val="ListParagraph"/>
              <w:numPr>
                <w:ilvl w:val="0"/>
                <w:numId w:val="1"/>
              </w:numPr>
              <w:spacing w:line="240" w:lineRule="auto"/>
              <w:ind w:left="342"/>
              <w:contextualSpacing w:val="0"/>
              <w:rPr>
                <w:rFonts w:ascii="Arial" w:hAnsi="Arial" w:cs="Arial"/>
                <w:sz w:val="24"/>
                <w:szCs w:val="24"/>
              </w:rPr>
            </w:pPr>
            <w:r w:rsidRPr="00F758BD">
              <w:rPr>
                <w:rFonts w:ascii="Arial" w:hAnsi="Arial" w:cs="Arial"/>
                <w:sz w:val="24"/>
                <w:szCs w:val="24"/>
              </w:rPr>
              <w:t>Cynthia Grundmann (Toronto District School Board)</w:t>
            </w:r>
          </w:p>
          <w:p w14:paraId="09D4DF6C" w14:textId="77777777" w:rsidR="00FF5859" w:rsidRDefault="00AE3E9B" w:rsidP="0029189F">
            <w:pPr>
              <w:pStyle w:val="ListParagraph"/>
              <w:numPr>
                <w:ilvl w:val="0"/>
                <w:numId w:val="1"/>
              </w:numPr>
              <w:spacing w:line="240" w:lineRule="auto"/>
              <w:ind w:left="342"/>
              <w:contextualSpacing w:val="0"/>
              <w:rPr>
                <w:rFonts w:ascii="Arial" w:hAnsi="Arial" w:cs="Arial"/>
                <w:sz w:val="24"/>
                <w:szCs w:val="24"/>
              </w:rPr>
            </w:pPr>
            <w:r w:rsidRPr="00F758BD">
              <w:rPr>
                <w:rFonts w:ascii="Arial" w:hAnsi="Arial" w:cs="Arial"/>
                <w:sz w:val="24"/>
                <w:szCs w:val="24"/>
              </w:rPr>
              <w:t>Marie Klaassen (Public Health)</w:t>
            </w:r>
          </w:p>
          <w:p w14:paraId="1A917810" w14:textId="77777777" w:rsidR="00F614BE" w:rsidRPr="00AC277E" w:rsidRDefault="00F614BE" w:rsidP="00F614BE">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Jeffrey Schiffer</w:t>
            </w:r>
            <w:r>
              <w:rPr>
                <w:rFonts w:ascii="Arial" w:hAnsi="Arial" w:cs="Arial"/>
                <w:sz w:val="24"/>
                <w:szCs w:val="24"/>
              </w:rPr>
              <w:t xml:space="preserve"> (Native Child &amp; Family Services of Toronto) </w:t>
            </w:r>
          </w:p>
          <w:p w14:paraId="338BF3C8" w14:textId="77777777" w:rsidR="00F614BE" w:rsidRPr="00FF5859" w:rsidRDefault="00F614BE" w:rsidP="00BB5E22">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Pam Blanchfield (Parks, Forestry &amp; Recreation)</w:t>
            </w:r>
          </w:p>
          <w:p w14:paraId="4DD5F552" w14:textId="77777777" w:rsidR="00BB5E22" w:rsidRPr="00F758BD" w:rsidRDefault="00BB5E22" w:rsidP="00BB5E22">
            <w:pPr>
              <w:pStyle w:val="ListParagraph"/>
              <w:numPr>
                <w:ilvl w:val="0"/>
                <w:numId w:val="1"/>
              </w:numPr>
              <w:spacing w:line="240" w:lineRule="auto"/>
              <w:ind w:left="342"/>
              <w:rPr>
                <w:rFonts w:ascii="Arial" w:hAnsi="Arial" w:cs="Arial"/>
                <w:sz w:val="24"/>
                <w:szCs w:val="24"/>
              </w:rPr>
            </w:pPr>
            <w:r w:rsidRPr="00F758BD">
              <w:rPr>
                <w:rFonts w:ascii="Arial" w:hAnsi="Arial" w:cs="Arial"/>
                <w:sz w:val="24"/>
                <w:szCs w:val="24"/>
                <w:lang w:val="fr-CA"/>
              </w:rPr>
              <w:t xml:space="preserve">Cheryl Webb (Lumenus) </w:t>
            </w:r>
          </w:p>
          <w:p w14:paraId="0FEB73F0" w14:textId="77777777" w:rsidR="00BB5E22" w:rsidRPr="00F758BD" w:rsidRDefault="00BB5E22" w:rsidP="00BB5E22">
            <w:pPr>
              <w:pStyle w:val="ListParagraph"/>
              <w:numPr>
                <w:ilvl w:val="0"/>
                <w:numId w:val="1"/>
              </w:numPr>
              <w:spacing w:line="240" w:lineRule="auto"/>
              <w:ind w:left="342"/>
              <w:contextualSpacing w:val="0"/>
              <w:rPr>
                <w:rFonts w:ascii="Arial" w:hAnsi="Arial" w:cs="Arial"/>
                <w:sz w:val="24"/>
                <w:szCs w:val="24"/>
              </w:rPr>
            </w:pPr>
            <w:r w:rsidRPr="00F758BD">
              <w:rPr>
                <w:rFonts w:ascii="Arial" w:hAnsi="Arial" w:cs="Arial"/>
                <w:sz w:val="24"/>
                <w:szCs w:val="24"/>
              </w:rPr>
              <w:t>Pamela Hart (Native Women's Resource Centre) (AAPC Co-chair)</w:t>
            </w:r>
          </w:p>
          <w:p w14:paraId="066E3B71" w14:textId="77777777" w:rsidR="00BB5E22" w:rsidRPr="00F758BD" w:rsidRDefault="00BB5E22" w:rsidP="00BB5E22">
            <w:pPr>
              <w:pStyle w:val="ListParagraph"/>
              <w:numPr>
                <w:ilvl w:val="0"/>
                <w:numId w:val="1"/>
              </w:numPr>
              <w:spacing w:line="240" w:lineRule="auto"/>
              <w:ind w:left="342"/>
              <w:contextualSpacing w:val="0"/>
              <w:rPr>
                <w:rFonts w:ascii="Arial" w:hAnsi="Arial" w:cs="Arial"/>
                <w:sz w:val="24"/>
                <w:szCs w:val="24"/>
              </w:rPr>
            </w:pPr>
            <w:r w:rsidRPr="00F758BD">
              <w:rPr>
                <w:rFonts w:ascii="Arial" w:hAnsi="Arial" w:cs="Arial"/>
                <w:sz w:val="24"/>
                <w:szCs w:val="24"/>
              </w:rPr>
              <w:t>Annique Farrell (United Way of Greater Toronto)</w:t>
            </w:r>
          </w:p>
          <w:p w14:paraId="0AE3290F" w14:textId="77777777" w:rsidR="00272654" w:rsidRDefault="00272654" w:rsidP="00272654">
            <w:pPr>
              <w:pStyle w:val="ListParagraph"/>
              <w:numPr>
                <w:ilvl w:val="0"/>
                <w:numId w:val="1"/>
              </w:numPr>
              <w:spacing w:line="240" w:lineRule="auto"/>
              <w:ind w:left="342"/>
              <w:contextualSpacing w:val="0"/>
              <w:rPr>
                <w:rFonts w:ascii="Arial" w:hAnsi="Arial" w:cs="Arial"/>
                <w:sz w:val="24"/>
                <w:szCs w:val="24"/>
              </w:rPr>
            </w:pPr>
            <w:r w:rsidRPr="00F758BD">
              <w:rPr>
                <w:rFonts w:ascii="Arial" w:hAnsi="Arial" w:cs="Arial"/>
                <w:sz w:val="24"/>
                <w:szCs w:val="24"/>
              </w:rPr>
              <w:t>Trevor McAlmont (Macaulay Centre)</w:t>
            </w:r>
          </w:p>
          <w:p w14:paraId="22A0D106" w14:textId="0740DF0E" w:rsidR="00F614BE" w:rsidRPr="0029189F" w:rsidRDefault="00272654" w:rsidP="0029189F">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Lee Soda (Agincourt Community Services Association)</w:t>
            </w:r>
          </w:p>
        </w:tc>
      </w:tr>
    </w:tbl>
    <w:p w14:paraId="501DED05" w14:textId="77777777" w:rsidR="0012154E" w:rsidRPr="00AC277E" w:rsidRDefault="00EC2484" w:rsidP="0012154E">
      <w:pPr>
        <w:ind w:right="571"/>
        <w:rPr>
          <w:rFonts w:ascii="Arial" w:hAnsi="Arial" w:cs="Arial"/>
          <w:b/>
          <w:sz w:val="24"/>
          <w:szCs w:val="24"/>
        </w:rPr>
      </w:pPr>
      <w:r w:rsidRPr="00AC277E">
        <w:rPr>
          <w:rFonts w:ascii="Arial" w:hAnsi="Arial" w:cs="Arial"/>
          <w:b/>
          <w:sz w:val="24"/>
          <w:szCs w:val="24"/>
        </w:rPr>
        <w:t xml:space="preserve"> </w:t>
      </w:r>
    </w:p>
    <w:p w14:paraId="0B290E65" w14:textId="5DD68481" w:rsidR="00A60D5A" w:rsidRDefault="00AA20D9" w:rsidP="00A60D5A">
      <w:pPr>
        <w:ind w:left="-633" w:right="-705"/>
        <w:rPr>
          <w:rFonts w:ascii="Arial" w:hAnsi="Arial" w:cs="Arial"/>
          <w:sz w:val="24"/>
          <w:szCs w:val="24"/>
        </w:rPr>
      </w:pPr>
      <w:r w:rsidRPr="00A60D5A">
        <w:rPr>
          <w:rFonts w:ascii="Arial" w:hAnsi="Arial" w:cs="Arial"/>
          <w:b/>
          <w:sz w:val="24"/>
          <w:szCs w:val="24"/>
        </w:rPr>
        <w:t>Staff Support:</w:t>
      </w:r>
      <w:r w:rsidRPr="00A60D5A">
        <w:rPr>
          <w:rFonts w:ascii="Arial" w:hAnsi="Arial" w:cs="Arial"/>
          <w:sz w:val="24"/>
          <w:szCs w:val="24"/>
        </w:rPr>
        <w:t xml:space="preserve"> </w:t>
      </w:r>
      <w:r w:rsidR="00A60D5A" w:rsidRPr="00A60D5A">
        <w:rPr>
          <w:rFonts w:ascii="Arial" w:hAnsi="Arial" w:cs="Arial"/>
          <w:sz w:val="24"/>
          <w:szCs w:val="24"/>
        </w:rPr>
        <w:t>Kelly O'Gorman</w:t>
      </w:r>
      <w:r w:rsidR="00A60D5A">
        <w:rPr>
          <w:rFonts w:ascii="Arial" w:hAnsi="Arial" w:cs="Arial"/>
          <w:sz w:val="24"/>
          <w:szCs w:val="24"/>
        </w:rPr>
        <w:t xml:space="preserve"> </w:t>
      </w:r>
      <w:r w:rsidR="00A60D5A" w:rsidRPr="00A60D5A">
        <w:rPr>
          <w:rFonts w:ascii="Arial" w:hAnsi="Arial" w:cs="Arial"/>
          <w:sz w:val="24"/>
          <w:szCs w:val="24"/>
        </w:rPr>
        <w:t>(</w:t>
      </w:r>
      <w:r w:rsidR="00A60D5A">
        <w:rPr>
          <w:rFonts w:ascii="Arial" w:hAnsi="Arial" w:cs="Arial"/>
          <w:sz w:val="24"/>
          <w:szCs w:val="24"/>
        </w:rPr>
        <w:t xml:space="preserve">Toronto </w:t>
      </w:r>
      <w:r w:rsidR="00A60D5A" w:rsidRPr="00A60D5A">
        <w:rPr>
          <w:rFonts w:ascii="Arial" w:hAnsi="Arial" w:cs="Arial"/>
          <w:sz w:val="24"/>
          <w:szCs w:val="24"/>
        </w:rPr>
        <w:t>Children’s Services)</w:t>
      </w:r>
      <w:r w:rsidR="00AE3E9B">
        <w:rPr>
          <w:rFonts w:ascii="Arial" w:hAnsi="Arial" w:cs="Arial"/>
          <w:sz w:val="24"/>
          <w:szCs w:val="24"/>
        </w:rPr>
        <w:t>, Joe Rock (Toronto Children's Services), Caroline Wai (Toronto Children's Services)</w:t>
      </w:r>
      <w:r w:rsidR="00D137C5">
        <w:rPr>
          <w:rFonts w:ascii="Arial" w:hAnsi="Arial" w:cs="Arial"/>
          <w:sz w:val="24"/>
          <w:szCs w:val="24"/>
        </w:rPr>
        <w:t>, Najma Kahiye (Toronto Children's Services)</w:t>
      </w:r>
    </w:p>
    <w:p w14:paraId="271AA5FF" w14:textId="4BD37B2B" w:rsidR="00AE27CD" w:rsidRPr="00A60D5A" w:rsidRDefault="00AE27CD" w:rsidP="004A27A0">
      <w:pPr>
        <w:ind w:left="-633" w:right="-705"/>
        <w:rPr>
          <w:rFonts w:ascii="Arial" w:hAnsi="Arial" w:cs="Arial"/>
          <w:sz w:val="24"/>
          <w:szCs w:val="24"/>
        </w:rPr>
      </w:pPr>
    </w:p>
    <w:p w14:paraId="53D3947E" w14:textId="1DE4D06F" w:rsidR="00113536" w:rsidRDefault="00AA20D9" w:rsidP="00BE7180">
      <w:pPr>
        <w:ind w:left="-633" w:right="-705"/>
        <w:rPr>
          <w:rFonts w:ascii="Arial" w:hAnsi="Arial" w:cs="Arial"/>
          <w:sz w:val="24"/>
          <w:szCs w:val="24"/>
        </w:rPr>
      </w:pPr>
      <w:r w:rsidRPr="00A60D5A">
        <w:rPr>
          <w:rFonts w:ascii="Arial" w:hAnsi="Arial" w:cs="Arial"/>
          <w:b/>
          <w:sz w:val="24"/>
          <w:szCs w:val="24"/>
        </w:rPr>
        <w:t>Observers</w:t>
      </w:r>
      <w:r w:rsidR="009651BA" w:rsidRPr="00A60D5A">
        <w:rPr>
          <w:rFonts w:ascii="Arial" w:hAnsi="Arial" w:cs="Arial"/>
          <w:b/>
          <w:sz w:val="24"/>
          <w:szCs w:val="24"/>
        </w:rPr>
        <w:t>/Guests</w:t>
      </w:r>
      <w:r w:rsidRPr="00A60D5A">
        <w:rPr>
          <w:rFonts w:ascii="Arial" w:hAnsi="Arial" w:cs="Arial"/>
          <w:b/>
          <w:sz w:val="24"/>
          <w:szCs w:val="24"/>
        </w:rPr>
        <w:t>:</w:t>
      </w:r>
      <w:r w:rsidR="00255E1C">
        <w:rPr>
          <w:rFonts w:ascii="Arial" w:hAnsi="Arial" w:cs="Arial"/>
          <w:sz w:val="24"/>
          <w:szCs w:val="24"/>
        </w:rPr>
        <w:t xml:space="preserve"> </w:t>
      </w:r>
      <w:r w:rsidR="00B66DB1" w:rsidRPr="00A60D5A">
        <w:rPr>
          <w:rFonts w:ascii="Arial" w:hAnsi="Arial" w:cs="Arial"/>
          <w:sz w:val="24"/>
          <w:szCs w:val="24"/>
        </w:rPr>
        <w:t>Lynn Fergusson (Social Impact A</w:t>
      </w:r>
      <w:r w:rsidR="00255E1C">
        <w:rPr>
          <w:rFonts w:ascii="Arial" w:hAnsi="Arial" w:cs="Arial"/>
          <w:sz w:val="24"/>
          <w:szCs w:val="24"/>
        </w:rPr>
        <w:t>dvisors)</w:t>
      </w:r>
      <w:r w:rsidR="00F17C5D">
        <w:rPr>
          <w:rFonts w:ascii="Arial" w:hAnsi="Arial" w:cs="Arial"/>
          <w:sz w:val="24"/>
          <w:szCs w:val="24"/>
        </w:rPr>
        <w:t xml:space="preserve">, </w:t>
      </w:r>
      <w:r w:rsidR="005E28E2">
        <w:rPr>
          <w:rFonts w:ascii="Arial" w:hAnsi="Arial" w:cs="Arial"/>
          <w:sz w:val="24"/>
          <w:szCs w:val="24"/>
        </w:rPr>
        <w:t>Scott Webb (Technology Services</w:t>
      </w:r>
      <w:r w:rsidR="009D7D19">
        <w:rPr>
          <w:rFonts w:ascii="Arial" w:hAnsi="Arial" w:cs="Arial"/>
          <w:sz w:val="24"/>
          <w:szCs w:val="24"/>
        </w:rPr>
        <w:t>, City of Toronto</w:t>
      </w:r>
      <w:r w:rsidR="005E28E2">
        <w:rPr>
          <w:rFonts w:ascii="Arial" w:hAnsi="Arial" w:cs="Arial"/>
          <w:sz w:val="24"/>
          <w:szCs w:val="24"/>
        </w:rPr>
        <w:t>)</w:t>
      </w:r>
      <w:r w:rsidR="00F17C5D">
        <w:rPr>
          <w:rFonts w:ascii="Arial" w:hAnsi="Arial" w:cs="Arial"/>
          <w:sz w:val="24"/>
          <w:szCs w:val="24"/>
        </w:rPr>
        <w:t>, Nena Meftuh (Toronto Children's Services)</w:t>
      </w:r>
    </w:p>
    <w:p w14:paraId="76378F32" w14:textId="2DFCD15E" w:rsidR="00D137C5" w:rsidRDefault="00D137C5">
      <w:pPr>
        <w:rPr>
          <w:rFonts w:ascii="Arial" w:hAnsi="Arial" w:cs="Arial"/>
          <w:b/>
          <w:sz w:val="24"/>
          <w:szCs w:val="24"/>
        </w:rPr>
      </w:pPr>
      <w:r>
        <w:rPr>
          <w:rFonts w:ascii="Arial" w:hAnsi="Arial" w:cs="Arial"/>
          <w:b/>
          <w:sz w:val="24"/>
          <w:szCs w:val="24"/>
        </w:rPr>
        <w:br w:type="page"/>
      </w:r>
    </w:p>
    <w:tbl>
      <w:tblPr>
        <w:tblStyle w:val="TableGrid"/>
        <w:tblW w:w="11070" w:type="dxa"/>
        <w:tblInd w:w="-815" w:type="dxa"/>
        <w:tblLayout w:type="fixed"/>
        <w:tblLook w:val="04A0" w:firstRow="1" w:lastRow="0" w:firstColumn="1" w:lastColumn="0" w:noHBand="0" w:noVBand="1"/>
        <w:tblCaption w:val="Table of Meeting Items"/>
        <w:tblDescription w:val="Summary of meeting items and follow-up actions"/>
      </w:tblPr>
      <w:tblGrid>
        <w:gridCol w:w="8550"/>
        <w:gridCol w:w="2520"/>
      </w:tblGrid>
      <w:tr w:rsidR="002F0288" w:rsidRPr="00AC277E" w14:paraId="7AE9852E" w14:textId="77777777" w:rsidTr="00820C6A">
        <w:tc>
          <w:tcPr>
            <w:tcW w:w="8550" w:type="dxa"/>
            <w:shd w:val="clear" w:color="auto" w:fill="D9D9D9" w:themeFill="background1" w:themeFillShade="D9"/>
          </w:tcPr>
          <w:p w14:paraId="76F48F58" w14:textId="77777777" w:rsidR="00AA20D9" w:rsidRPr="00AC277E" w:rsidRDefault="00AA20D9" w:rsidP="000B4DA3">
            <w:pPr>
              <w:rPr>
                <w:rFonts w:ascii="Arial" w:hAnsi="Arial" w:cs="Arial"/>
                <w:b/>
                <w:sz w:val="24"/>
                <w:szCs w:val="24"/>
              </w:rPr>
            </w:pPr>
            <w:r w:rsidRPr="00AC277E">
              <w:rPr>
                <w:rFonts w:ascii="Arial" w:hAnsi="Arial" w:cs="Arial"/>
                <w:b/>
                <w:sz w:val="24"/>
                <w:szCs w:val="24"/>
              </w:rPr>
              <w:lastRenderedPageBreak/>
              <w:t>Agenda Topic &amp; Lead</w:t>
            </w:r>
          </w:p>
        </w:tc>
        <w:tc>
          <w:tcPr>
            <w:tcW w:w="2520" w:type="dxa"/>
            <w:shd w:val="clear" w:color="auto" w:fill="D9D9D9" w:themeFill="background1" w:themeFillShade="D9"/>
          </w:tcPr>
          <w:p w14:paraId="1F2C208D" w14:textId="77777777" w:rsidR="00AA20D9" w:rsidRPr="00AC277E" w:rsidRDefault="00AA20D9" w:rsidP="000B4DA3">
            <w:pPr>
              <w:rPr>
                <w:rFonts w:ascii="Arial" w:hAnsi="Arial" w:cs="Arial"/>
                <w:b/>
                <w:sz w:val="24"/>
                <w:szCs w:val="24"/>
              </w:rPr>
            </w:pPr>
            <w:r w:rsidRPr="00AC277E">
              <w:rPr>
                <w:rFonts w:ascii="Arial" w:hAnsi="Arial" w:cs="Arial"/>
                <w:b/>
                <w:sz w:val="24"/>
                <w:szCs w:val="24"/>
              </w:rPr>
              <w:t>Action</w:t>
            </w:r>
          </w:p>
        </w:tc>
      </w:tr>
      <w:tr w:rsidR="002F0288" w:rsidRPr="00AC277E" w14:paraId="54557DBB" w14:textId="77777777" w:rsidTr="00820C6A">
        <w:tc>
          <w:tcPr>
            <w:tcW w:w="8550" w:type="dxa"/>
          </w:tcPr>
          <w:p w14:paraId="0FFC6161" w14:textId="25D8F6A9" w:rsidR="00C50A05" w:rsidRDefault="00B032EB" w:rsidP="00BA1881">
            <w:pPr>
              <w:pStyle w:val="ListParagraph"/>
              <w:numPr>
                <w:ilvl w:val="0"/>
                <w:numId w:val="3"/>
              </w:numPr>
              <w:ind w:left="342"/>
              <w:rPr>
                <w:rFonts w:ascii="Arial" w:hAnsi="Arial" w:cs="Arial"/>
                <w:b/>
                <w:sz w:val="24"/>
                <w:szCs w:val="24"/>
              </w:rPr>
            </w:pPr>
            <w:r w:rsidRPr="00B032EB">
              <w:rPr>
                <w:rFonts w:ascii="Arial" w:hAnsi="Arial" w:cs="Arial"/>
                <w:b/>
                <w:sz w:val="24"/>
                <w:szCs w:val="24"/>
              </w:rPr>
              <w:t>Welcoming remarks</w:t>
            </w:r>
            <w:r w:rsidR="00C50A05">
              <w:rPr>
                <w:rFonts w:ascii="Arial" w:hAnsi="Arial" w:cs="Arial"/>
                <w:b/>
                <w:sz w:val="24"/>
                <w:szCs w:val="24"/>
              </w:rPr>
              <w:t xml:space="preserve"> /</w:t>
            </w:r>
            <w:r w:rsidRPr="00B032EB">
              <w:rPr>
                <w:rFonts w:ascii="Arial" w:hAnsi="Arial" w:cs="Arial"/>
                <w:b/>
                <w:sz w:val="24"/>
                <w:szCs w:val="24"/>
              </w:rPr>
              <w:t xml:space="preserve"> </w:t>
            </w:r>
            <w:r w:rsidR="00C50A05">
              <w:rPr>
                <w:rFonts w:ascii="Arial" w:hAnsi="Arial" w:cs="Arial"/>
                <w:b/>
                <w:sz w:val="24"/>
                <w:szCs w:val="24"/>
              </w:rPr>
              <w:t>L</w:t>
            </w:r>
            <w:r w:rsidRPr="00B032EB">
              <w:rPr>
                <w:rFonts w:ascii="Arial" w:hAnsi="Arial" w:cs="Arial"/>
                <w:b/>
                <w:sz w:val="24"/>
                <w:szCs w:val="24"/>
              </w:rPr>
              <w:t xml:space="preserve">and acknowledgement </w:t>
            </w:r>
            <w:r w:rsidR="00C50A05">
              <w:rPr>
                <w:rFonts w:ascii="Arial" w:hAnsi="Arial" w:cs="Arial"/>
                <w:b/>
                <w:sz w:val="24"/>
                <w:szCs w:val="24"/>
              </w:rPr>
              <w:t>/ Introductions</w:t>
            </w:r>
          </w:p>
          <w:p w14:paraId="6BA72C3F" w14:textId="60308F71" w:rsidR="00546009" w:rsidRPr="00B032EB" w:rsidRDefault="007524A1" w:rsidP="00C50A05">
            <w:pPr>
              <w:pStyle w:val="ListParagraph"/>
              <w:ind w:left="342"/>
              <w:rPr>
                <w:rFonts w:ascii="Arial" w:hAnsi="Arial" w:cs="Arial"/>
                <w:b/>
                <w:sz w:val="24"/>
                <w:szCs w:val="24"/>
              </w:rPr>
            </w:pPr>
            <w:r w:rsidRPr="00B032EB">
              <w:rPr>
                <w:rFonts w:ascii="Arial" w:hAnsi="Arial" w:cs="Arial"/>
                <w:b/>
                <w:sz w:val="24"/>
                <w:szCs w:val="24"/>
              </w:rPr>
              <w:t>(</w:t>
            </w:r>
            <w:r w:rsidR="00CC047C" w:rsidRPr="00B032EB">
              <w:rPr>
                <w:rFonts w:ascii="Arial" w:hAnsi="Arial" w:cs="Arial"/>
                <w:b/>
                <w:sz w:val="24"/>
                <w:szCs w:val="24"/>
              </w:rPr>
              <w:t xml:space="preserve">Lead: </w:t>
            </w:r>
            <w:r w:rsidR="000B6DAC" w:rsidRPr="00B032EB">
              <w:rPr>
                <w:rFonts w:ascii="Arial" w:hAnsi="Arial" w:cs="Arial"/>
                <w:b/>
                <w:sz w:val="24"/>
                <w:szCs w:val="24"/>
              </w:rPr>
              <w:t>K</w:t>
            </w:r>
            <w:r w:rsidR="00B032EB" w:rsidRPr="00B032EB">
              <w:rPr>
                <w:rFonts w:ascii="Arial" w:hAnsi="Arial" w:cs="Arial"/>
                <w:b/>
                <w:sz w:val="24"/>
                <w:szCs w:val="24"/>
              </w:rPr>
              <w:t>aren Gray</w:t>
            </w:r>
            <w:r w:rsidR="00B16B47">
              <w:rPr>
                <w:rFonts w:ascii="Arial" w:hAnsi="Arial" w:cs="Arial"/>
                <w:b/>
                <w:sz w:val="24"/>
                <w:szCs w:val="24"/>
              </w:rPr>
              <w:t xml:space="preserve"> / Sherri Rennie</w:t>
            </w:r>
            <w:r w:rsidR="00546009" w:rsidRPr="00B032EB">
              <w:rPr>
                <w:rFonts w:ascii="Arial" w:hAnsi="Arial" w:cs="Arial"/>
                <w:b/>
                <w:sz w:val="24"/>
                <w:szCs w:val="24"/>
              </w:rPr>
              <w:t>)</w:t>
            </w:r>
          </w:p>
          <w:p w14:paraId="51262C7B" w14:textId="71D29E88" w:rsidR="00B967F3" w:rsidRPr="000719FE" w:rsidRDefault="006341EE" w:rsidP="00407BB8">
            <w:pPr>
              <w:widowControl w:val="0"/>
              <w:numPr>
                <w:ilvl w:val="1"/>
                <w:numId w:val="3"/>
              </w:numPr>
              <w:autoSpaceDE w:val="0"/>
              <w:autoSpaceDN w:val="0"/>
              <w:adjustRightInd w:val="0"/>
              <w:ind w:left="342"/>
              <w:rPr>
                <w:rFonts w:ascii="Arial" w:hAnsi="Arial" w:cs="Arial"/>
                <w:b/>
                <w:sz w:val="24"/>
                <w:szCs w:val="24"/>
              </w:rPr>
            </w:pPr>
            <w:r>
              <w:rPr>
                <w:rFonts w:ascii="Arial" w:hAnsi="Arial" w:cs="Arial"/>
                <w:sz w:val="24"/>
                <w:szCs w:val="24"/>
              </w:rPr>
              <w:t>Introduced</w:t>
            </w:r>
            <w:r w:rsidR="00871644" w:rsidRPr="000719FE">
              <w:rPr>
                <w:rFonts w:ascii="Arial" w:hAnsi="Arial" w:cs="Arial"/>
                <w:sz w:val="24"/>
                <w:szCs w:val="24"/>
              </w:rPr>
              <w:t xml:space="preserve"> </w:t>
            </w:r>
            <w:r w:rsidR="000719FE">
              <w:rPr>
                <w:rFonts w:ascii="Arial" w:hAnsi="Arial" w:cs="Arial"/>
                <w:sz w:val="24"/>
                <w:szCs w:val="24"/>
              </w:rPr>
              <w:t xml:space="preserve">and </w:t>
            </w:r>
            <w:r>
              <w:rPr>
                <w:rFonts w:ascii="Arial" w:hAnsi="Arial" w:cs="Arial"/>
                <w:sz w:val="24"/>
                <w:szCs w:val="24"/>
              </w:rPr>
              <w:t>provided a</w:t>
            </w:r>
            <w:r w:rsidR="000719FE">
              <w:rPr>
                <w:rFonts w:ascii="Arial" w:hAnsi="Arial" w:cs="Arial"/>
                <w:sz w:val="24"/>
                <w:szCs w:val="24"/>
              </w:rPr>
              <w:t xml:space="preserve"> brief background </w:t>
            </w:r>
            <w:r w:rsidR="00731860">
              <w:rPr>
                <w:rFonts w:ascii="Arial" w:hAnsi="Arial" w:cs="Arial"/>
                <w:sz w:val="24"/>
                <w:szCs w:val="24"/>
              </w:rPr>
              <w:t>– "</w:t>
            </w:r>
            <w:r w:rsidR="007C73AC" w:rsidRPr="000719FE">
              <w:rPr>
                <w:rFonts w:ascii="Arial" w:hAnsi="Arial" w:cs="Arial"/>
                <w:sz w:val="24"/>
                <w:szCs w:val="24"/>
              </w:rPr>
              <w:t>African Ancestral Acknowledgements</w:t>
            </w:r>
            <w:r w:rsidR="00731860">
              <w:rPr>
                <w:rFonts w:ascii="Arial" w:hAnsi="Arial" w:cs="Arial"/>
                <w:sz w:val="24"/>
                <w:szCs w:val="24"/>
              </w:rPr>
              <w:t>" - a</w:t>
            </w:r>
            <w:r w:rsidR="007C73AC" w:rsidRPr="000719FE">
              <w:rPr>
                <w:rFonts w:ascii="Arial" w:hAnsi="Arial" w:cs="Arial"/>
                <w:sz w:val="24"/>
                <w:szCs w:val="24"/>
              </w:rPr>
              <w:t xml:space="preserve"> point of reflection on the past</w:t>
            </w:r>
            <w:r w:rsidR="00632AFE" w:rsidRPr="000719FE">
              <w:rPr>
                <w:rFonts w:ascii="Arial" w:hAnsi="Arial" w:cs="Arial"/>
                <w:sz w:val="24"/>
                <w:szCs w:val="24"/>
              </w:rPr>
              <w:t xml:space="preserve"> </w:t>
            </w:r>
            <w:r w:rsidR="000719FE" w:rsidRPr="000719FE">
              <w:rPr>
                <w:rFonts w:ascii="Arial" w:hAnsi="Arial" w:cs="Arial"/>
                <w:sz w:val="24"/>
                <w:szCs w:val="24"/>
              </w:rPr>
              <w:t xml:space="preserve">of people of African descent and </w:t>
            </w:r>
            <w:r w:rsidR="00632AFE" w:rsidRPr="000719FE">
              <w:rPr>
                <w:rFonts w:ascii="Arial" w:hAnsi="Arial" w:cs="Arial"/>
                <w:sz w:val="24"/>
                <w:szCs w:val="24"/>
              </w:rPr>
              <w:t>their ancestors who have been present and actively contributing to life on Treaty lands and traditional Indigenous territories since the early 1600s. It</w:t>
            </w:r>
            <w:r w:rsidR="007C73AC" w:rsidRPr="000719FE">
              <w:rPr>
                <w:rFonts w:ascii="Arial" w:hAnsi="Arial" w:cs="Arial"/>
                <w:sz w:val="24"/>
                <w:szCs w:val="24"/>
              </w:rPr>
              <w:t xml:space="preserve"> provide</w:t>
            </w:r>
            <w:r w:rsidR="00632AFE" w:rsidRPr="000719FE">
              <w:rPr>
                <w:rFonts w:ascii="Arial" w:hAnsi="Arial" w:cs="Arial"/>
                <w:sz w:val="24"/>
                <w:szCs w:val="24"/>
              </w:rPr>
              <w:t>s</w:t>
            </w:r>
            <w:r w:rsidR="007C73AC" w:rsidRPr="000719FE">
              <w:rPr>
                <w:rFonts w:ascii="Arial" w:hAnsi="Arial" w:cs="Arial"/>
                <w:sz w:val="24"/>
                <w:szCs w:val="24"/>
              </w:rPr>
              <w:t xml:space="preserve"> context for the present challenges</w:t>
            </w:r>
            <w:r w:rsidR="00B967F3" w:rsidRPr="000719FE">
              <w:rPr>
                <w:rFonts w:ascii="Arial" w:hAnsi="Arial" w:cs="Arial"/>
                <w:sz w:val="24"/>
                <w:szCs w:val="24"/>
              </w:rPr>
              <w:t xml:space="preserve"> </w:t>
            </w:r>
            <w:r w:rsidR="000719FE" w:rsidRPr="000719FE">
              <w:rPr>
                <w:rFonts w:ascii="Arial" w:hAnsi="Arial" w:cs="Arial"/>
                <w:sz w:val="24"/>
                <w:szCs w:val="24"/>
              </w:rPr>
              <w:t>for freedom, justice and the enjoyment of collective community well-being</w:t>
            </w:r>
            <w:r w:rsidR="00C50A05" w:rsidRPr="000719FE">
              <w:rPr>
                <w:rFonts w:ascii="Arial" w:hAnsi="Arial" w:cs="Arial"/>
                <w:sz w:val="24"/>
                <w:szCs w:val="24"/>
              </w:rPr>
              <w:t xml:space="preserve"> and</w:t>
            </w:r>
            <w:r w:rsidR="00B16B47" w:rsidRPr="000719FE">
              <w:rPr>
                <w:rFonts w:ascii="Arial" w:hAnsi="Arial" w:cs="Arial"/>
                <w:sz w:val="24"/>
                <w:szCs w:val="24"/>
              </w:rPr>
              <w:t xml:space="preserve"> </w:t>
            </w:r>
            <w:r w:rsidR="007C73AC" w:rsidRPr="000719FE">
              <w:rPr>
                <w:rFonts w:ascii="Arial" w:hAnsi="Arial" w:cs="Arial"/>
                <w:sz w:val="24"/>
                <w:szCs w:val="24"/>
              </w:rPr>
              <w:t>support</w:t>
            </w:r>
            <w:r w:rsidR="00632AFE" w:rsidRPr="000719FE">
              <w:rPr>
                <w:rFonts w:ascii="Arial" w:hAnsi="Arial" w:cs="Arial"/>
                <w:sz w:val="24"/>
                <w:szCs w:val="24"/>
              </w:rPr>
              <w:t>s</w:t>
            </w:r>
            <w:r w:rsidR="007C73AC" w:rsidRPr="000719FE">
              <w:rPr>
                <w:rFonts w:ascii="Arial" w:hAnsi="Arial" w:cs="Arial"/>
                <w:sz w:val="24"/>
                <w:szCs w:val="24"/>
              </w:rPr>
              <w:t xml:space="preserve"> a desire for a hopeful future. </w:t>
            </w:r>
          </w:p>
          <w:p w14:paraId="49CD17FE" w14:textId="77777777" w:rsidR="00B16B47" w:rsidRPr="00B16B47" w:rsidRDefault="00B16B47" w:rsidP="00B16B47">
            <w:pPr>
              <w:widowControl w:val="0"/>
              <w:autoSpaceDE w:val="0"/>
              <w:autoSpaceDN w:val="0"/>
              <w:adjustRightInd w:val="0"/>
              <w:ind w:left="1456"/>
              <w:rPr>
                <w:rFonts w:ascii="Arial" w:hAnsi="Arial" w:cs="Arial"/>
                <w:b/>
                <w:sz w:val="24"/>
                <w:szCs w:val="24"/>
              </w:rPr>
            </w:pPr>
          </w:p>
          <w:p w14:paraId="1B13D8C1" w14:textId="02BCB502" w:rsidR="002C41A4" w:rsidRPr="002C41A4" w:rsidRDefault="002C41A4" w:rsidP="00407BB8">
            <w:pPr>
              <w:pStyle w:val="ListParagraph"/>
              <w:numPr>
                <w:ilvl w:val="1"/>
                <w:numId w:val="3"/>
              </w:numPr>
              <w:ind w:left="342"/>
              <w:rPr>
                <w:rFonts w:ascii="Arial" w:hAnsi="Arial" w:cs="Arial"/>
                <w:sz w:val="24"/>
                <w:szCs w:val="24"/>
              </w:rPr>
            </w:pPr>
            <w:r w:rsidRPr="002C41A4">
              <w:rPr>
                <w:rFonts w:ascii="Arial" w:hAnsi="Arial" w:cs="Arial"/>
                <w:sz w:val="24"/>
                <w:szCs w:val="24"/>
              </w:rPr>
              <w:t xml:space="preserve">Round table introduction of </w:t>
            </w:r>
            <w:r w:rsidR="00DC509F">
              <w:rPr>
                <w:rFonts w:ascii="Arial" w:hAnsi="Arial" w:cs="Arial"/>
                <w:sz w:val="24"/>
                <w:szCs w:val="24"/>
              </w:rPr>
              <w:t xml:space="preserve">new </w:t>
            </w:r>
            <w:r w:rsidRPr="002C41A4">
              <w:rPr>
                <w:rFonts w:ascii="Arial" w:hAnsi="Arial" w:cs="Arial"/>
                <w:sz w:val="24"/>
                <w:szCs w:val="24"/>
              </w:rPr>
              <w:t>members</w:t>
            </w:r>
          </w:p>
          <w:p w14:paraId="13644887" w14:textId="16434265" w:rsidR="008506F2" w:rsidRPr="00E9157F" w:rsidRDefault="008506F2" w:rsidP="002C41A4">
            <w:pPr>
              <w:pStyle w:val="ListParagraph"/>
              <w:ind w:left="1456"/>
              <w:rPr>
                <w:rFonts w:ascii="Arial" w:hAnsi="Arial" w:cs="Arial"/>
                <w:sz w:val="24"/>
                <w:szCs w:val="24"/>
              </w:rPr>
            </w:pPr>
          </w:p>
        </w:tc>
        <w:tc>
          <w:tcPr>
            <w:tcW w:w="2520" w:type="dxa"/>
          </w:tcPr>
          <w:p w14:paraId="714B9EA9" w14:textId="77777777" w:rsidR="002D0FC9" w:rsidRDefault="002D0FC9" w:rsidP="000B4DA3">
            <w:pPr>
              <w:rPr>
                <w:rFonts w:ascii="Arial" w:hAnsi="Arial" w:cs="Arial"/>
                <w:sz w:val="24"/>
                <w:szCs w:val="24"/>
              </w:rPr>
            </w:pPr>
          </w:p>
          <w:p w14:paraId="093F16AC" w14:textId="7238E527" w:rsidR="001F1DFF" w:rsidRPr="00AC277E" w:rsidRDefault="001F1DFF" w:rsidP="000B4DA3">
            <w:pPr>
              <w:rPr>
                <w:rFonts w:ascii="Arial" w:hAnsi="Arial" w:cs="Arial"/>
                <w:sz w:val="24"/>
                <w:szCs w:val="24"/>
              </w:rPr>
            </w:pPr>
          </w:p>
        </w:tc>
      </w:tr>
      <w:tr w:rsidR="002C41A4" w:rsidRPr="00AC277E" w14:paraId="724A273A" w14:textId="77777777" w:rsidTr="00820C6A">
        <w:tc>
          <w:tcPr>
            <w:tcW w:w="8550" w:type="dxa"/>
          </w:tcPr>
          <w:p w14:paraId="0CAE7C53" w14:textId="428F2F5A" w:rsidR="002C41A4" w:rsidRPr="002C41A4" w:rsidRDefault="002C41A4" w:rsidP="002C41A4">
            <w:pPr>
              <w:pStyle w:val="ListParagraph"/>
              <w:numPr>
                <w:ilvl w:val="0"/>
                <w:numId w:val="3"/>
              </w:numPr>
              <w:rPr>
                <w:rFonts w:ascii="Arial" w:hAnsi="Arial" w:cs="Arial"/>
                <w:b/>
                <w:sz w:val="24"/>
                <w:szCs w:val="24"/>
              </w:rPr>
            </w:pPr>
            <w:r w:rsidRPr="002C41A4">
              <w:rPr>
                <w:rFonts w:ascii="Arial" w:hAnsi="Arial" w:cs="Arial"/>
                <w:b/>
                <w:sz w:val="24"/>
                <w:szCs w:val="24"/>
              </w:rPr>
              <w:t>Approval of minutes and agenda (Lead: Karen Gray)</w:t>
            </w:r>
          </w:p>
          <w:p w14:paraId="1CE425E4" w14:textId="5500D93F" w:rsidR="002C41A4" w:rsidRPr="00B03005" w:rsidRDefault="002C41A4" w:rsidP="008547BC">
            <w:pPr>
              <w:pStyle w:val="ListParagraph"/>
              <w:widowControl w:val="0"/>
              <w:numPr>
                <w:ilvl w:val="1"/>
                <w:numId w:val="5"/>
              </w:numPr>
              <w:autoSpaceDE w:val="0"/>
              <w:autoSpaceDN w:val="0"/>
              <w:adjustRightInd w:val="0"/>
              <w:ind w:left="342"/>
              <w:rPr>
                <w:rFonts w:ascii="Arial" w:hAnsi="Arial" w:cs="Arial"/>
                <w:i/>
                <w:sz w:val="24"/>
                <w:szCs w:val="24"/>
              </w:rPr>
            </w:pPr>
            <w:r>
              <w:rPr>
                <w:rFonts w:ascii="Arial" w:hAnsi="Arial" w:cs="Arial"/>
                <w:sz w:val="24"/>
                <w:szCs w:val="24"/>
              </w:rPr>
              <w:t xml:space="preserve">Review of the </w:t>
            </w:r>
            <w:r w:rsidR="00494867">
              <w:rPr>
                <w:rFonts w:ascii="Arial" w:hAnsi="Arial" w:cs="Arial"/>
                <w:sz w:val="24"/>
                <w:szCs w:val="24"/>
              </w:rPr>
              <w:t>meeting minutes</w:t>
            </w:r>
          </w:p>
          <w:p w14:paraId="27D9692C" w14:textId="6C37A286" w:rsidR="002C41A4" w:rsidRPr="003837CC" w:rsidRDefault="002C41A4" w:rsidP="002C41A4">
            <w:pPr>
              <w:pStyle w:val="ListParagraph"/>
              <w:ind w:left="360"/>
              <w:rPr>
                <w:rFonts w:ascii="Arial" w:hAnsi="Arial" w:cs="Arial"/>
                <w:b/>
                <w:sz w:val="24"/>
                <w:szCs w:val="24"/>
              </w:rPr>
            </w:pPr>
          </w:p>
        </w:tc>
        <w:tc>
          <w:tcPr>
            <w:tcW w:w="2520" w:type="dxa"/>
          </w:tcPr>
          <w:p w14:paraId="5AA475DB" w14:textId="0F802B77" w:rsidR="002C41A4" w:rsidRDefault="00494867" w:rsidP="000B4DA3">
            <w:pPr>
              <w:rPr>
                <w:rFonts w:ascii="Arial" w:hAnsi="Arial" w:cs="Arial"/>
                <w:sz w:val="24"/>
                <w:szCs w:val="24"/>
              </w:rPr>
            </w:pPr>
            <w:r>
              <w:rPr>
                <w:rFonts w:ascii="Arial" w:hAnsi="Arial" w:cs="Arial"/>
                <w:sz w:val="24"/>
                <w:szCs w:val="24"/>
              </w:rPr>
              <w:t>M</w:t>
            </w:r>
            <w:r w:rsidR="00C25828">
              <w:rPr>
                <w:rFonts w:ascii="Arial" w:hAnsi="Arial" w:cs="Arial"/>
                <w:sz w:val="24"/>
                <w:szCs w:val="24"/>
              </w:rPr>
              <w:t xml:space="preserve">eeting minutes </w:t>
            </w:r>
            <w:r w:rsidR="002C41A4">
              <w:rPr>
                <w:rFonts w:ascii="Arial" w:hAnsi="Arial" w:cs="Arial"/>
                <w:sz w:val="24"/>
                <w:szCs w:val="24"/>
              </w:rPr>
              <w:t>approved</w:t>
            </w:r>
          </w:p>
        </w:tc>
      </w:tr>
      <w:tr w:rsidR="00E511BE" w:rsidRPr="00AC277E" w14:paraId="18EF677D" w14:textId="77777777" w:rsidTr="00820C6A">
        <w:tc>
          <w:tcPr>
            <w:tcW w:w="8550" w:type="dxa"/>
          </w:tcPr>
          <w:p w14:paraId="1D9F7B0C" w14:textId="236BF0AD" w:rsidR="00E511BE" w:rsidRDefault="00E511BE" w:rsidP="00C25828">
            <w:pPr>
              <w:pStyle w:val="ListParagraph"/>
              <w:numPr>
                <w:ilvl w:val="0"/>
                <w:numId w:val="3"/>
              </w:numPr>
              <w:rPr>
                <w:rFonts w:ascii="Arial" w:hAnsi="Arial" w:cs="Arial"/>
                <w:b/>
                <w:sz w:val="24"/>
                <w:szCs w:val="24"/>
              </w:rPr>
            </w:pPr>
            <w:r>
              <w:rPr>
                <w:rFonts w:ascii="Arial" w:hAnsi="Arial" w:cs="Arial"/>
                <w:b/>
                <w:sz w:val="24"/>
                <w:szCs w:val="24"/>
              </w:rPr>
              <w:t>Confronting Anti-Black Racism</w:t>
            </w:r>
            <w:r w:rsidR="0096277C">
              <w:rPr>
                <w:rFonts w:ascii="Arial" w:hAnsi="Arial" w:cs="Arial"/>
                <w:b/>
                <w:sz w:val="24"/>
                <w:szCs w:val="24"/>
              </w:rPr>
              <w:t>, CABR</w:t>
            </w:r>
            <w:r w:rsidR="00C25828">
              <w:rPr>
                <w:rFonts w:ascii="Arial" w:hAnsi="Arial" w:cs="Arial"/>
                <w:b/>
                <w:sz w:val="24"/>
                <w:szCs w:val="24"/>
              </w:rPr>
              <w:t xml:space="preserve"> (Lead: </w:t>
            </w:r>
            <w:r w:rsidR="00C25828" w:rsidRPr="00C25828">
              <w:rPr>
                <w:rFonts w:ascii="Arial" w:hAnsi="Arial" w:cs="Arial"/>
                <w:b/>
                <w:sz w:val="24"/>
                <w:szCs w:val="24"/>
              </w:rPr>
              <w:t>Najma Kahiye</w:t>
            </w:r>
            <w:r w:rsidR="00C25828">
              <w:rPr>
                <w:rFonts w:ascii="Arial" w:hAnsi="Arial" w:cs="Arial"/>
                <w:b/>
                <w:sz w:val="24"/>
                <w:szCs w:val="24"/>
              </w:rPr>
              <w:t xml:space="preserve"> &amp; Caroline Wai)</w:t>
            </w:r>
          </w:p>
          <w:p w14:paraId="0D4D74B4" w14:textId="77777777" w:rsidR="009D7D19" w:rsidRPr="002E3659" w:rsidRDefault="009D7D19" w:rsidP="002E3659">
            <w:pPr>
              <w:rPr>
                <w:rFonts w:ascii="Arial" w:hAnsi="Arial" w:cs="Arial"/>
                <w:b/>
                <w:sz w:val="24"/>
                <w:szCs w:val="24"/>
              </w:rPr>
            </w:pPr>
          </w:p>
          <w:p w14:paraId="39E95301" w14:textId="37301932" w:rsidR="005101BC" w:rsidRPr="00A85FB4" w:rsidRDefault="005101BC" w:rsidP="00A85FB4">
            <w:pPr>
              <w:rPr>
                <w:rFonts w:ascii="Arial" w:hAnsi="Arial" w:cs="Arial"/>
                <w:sz w:val="24"/>
                <w:szCs w:val="24"/>
              </w:rPr>
            </w:pPr>
            <w:r w:rsidRPr="00A85FB4">
              <w:rPr>
                <w:rFonts w:ascii="Arial" w:hAnsi="Arial" w:cs="Arial"/>
                <w:sz w:val="24"/>
                <w:szCs w:val="24"/>
              </w:rPr>
              <w:t>I</w:t>
            </w:r>
            <w:r w:rsidR="00494867" w:rsidRPr="00A85FB4">
              <w:rPr>
                <w:rFonts w:ascii="Arial" w:hAnsi="Arial" w:cs="Arial"/>
                <w:sz w:val="24"/>
                <w:szCs w:val="24"/>
              </w:rPr>
              <w:t>ntroductions</w:t>
            </w:r>
          </w:p>
          <w:p w14:paraId="27C3A353" w14:textId="01C52E64" w:rsidR="00E511BE" w:rsidRDefault="00DC509F" w:rsidP="008547BC">
            <w:pPr>
              <w:pStyle w:val="ListParagraph"/>
              <w:numPr>
                <w:ilvl w:val="0"/>
                <w:numId w:val="7"/>
              </w:numPr>
              <w:ind w:left="342"/>
              <w:rPr>
                <w:rFonts w:ascii="Arial" w:hAnsi="Arial" w:cs="Arial"/>
                <w:b/>
                <w:sz w:val="24"/>
                <w:szCs w:val="24"/>
              </w:rPr>
            </w:pPr>
            <w:r>
              <w:rPr>
                <w:rFonts w:ascii="Arial" w:hAnsi="Arial" w:cs="Arial"/>
                <w:sz w:val="24"/>
                <w:szCs w:val="24"/>
              </w:rPr>
              <w:t xml:space="preserve">Sherri </w:t>
            </w:r>
            <w:r w:rsidR="00A85FB4">
              <w:rPr>
                <w:rFonts w:ascii="Arial" w:hAnsi="Arial" w:cs="Arial"/>
                <w:sz w:val="24"/>
                <w:szCs w:val="24"/>
              </w:rPr>
              <w:t xml:space="preserve">welcomed and </w:t>
            </w:r>
            <w:r>
              <w:rPr>
                <w:rFonts w:ascii="Arial" w:hAnsi="Arial" w:cs="Arial"/>
                <w:sz w:val="24"/>
                <w:szCs w:val="24"/>
              </w:rPr>
              <w:t xml:space="preserve">introduced </w:t>
            </w:r>
            <w:r w:rsidRPr="00DC509F">
              <w:rPr>
                <w:rFonts w:ascii="Arial" w:hAnsi="Arial" w:cs="Arial"/>
                <w:sz w:val="24"/>
                <w:szCs w:val="24"/>
              </w:rPr>
              <w:t>Najma Kahiye &amp; Caroline Wai</w:t>
            </w:r>
          </w:p>
          <w:p w14:paraId="0DA7259A" w14:textId="52A84BE2" w:rsidR="00091275" w:rsidRPr="00AD5C01" w:rsidRDefault="00DC509F" w:rsidP="008547BC">
            <w:pPr>
              <w:pStyle w:val="ListParagraph"/>
              <w:numPr>
                <w:ilvl w:val="0"/>
                <w:numId w:val="7"/>
              </w:numPr>
              <w:ind w:left="342"/>
              <w:rPr>
                <w:rFonts w:ascii="Arial" w:hAnsi="Arial" w:cs="Arial"/>
                <w:sz w:val="24"/>
                <w:szCs w:val="24"/>
              </w:rPr>
            </w:pPr>
            <w:r w:rsidRPr="00AD5C01">
              <w:rPr>
                <w:rFonts w:ascii="Arial" w:hAnsi="Arial" w:cs="Arial"/>
                <w:sz w:val="24"/>
                <w:szCs w:val="24"/>
              </w:rPr>
              <w:t>Najma introduced herself</w:t>
            </w:r>
            <w:r w:rsidR="00AE3BBE">
              <w:rPr>
                <w:rFonts w:ascii="Arial" w:hAnsi="Arial" w:cs="Arial"/>
                <w:sz w:val="24"/>
                <w:szCs w:val="24"/>
              </w:rPr>
              <w:t xml:space="preserve">. </w:t>
            </w:r>
            <w:r w:rsidR="00A85FB4" w:rsidRPr="00AD5C01">
              <w:rPr>
                <w:rFonts w:ascii="Arial" w:hAnsi="Arial" w:cs="Arial"/>
                <w:sz w:val="24"/>
                <w:szCs w:val="24"/>
              </w:rPr>
              <w:t>Consultant, Diversity &amp; Equity, GM</w:t>
            </w:r>
            <w:r w:rsidR="00DA4E5A">
              <w:rPr>
                <w:rFonts w:ascii="Arial" w:hAnsi="Arial" w:cs="Arial"/>
                <w:sz w:val="24"/>
                <w:szCs w:val="24"/>
              </w:rPr>
              <w:t>'s</w:t>
            </w:r>
            <w:r w:rsidR="00A85FB4" w:rsidRPr="00AD5C01">
              <w:rPr>
                <w:rFonts w:ascii="Arial" w:hAnsi="Arial" w:cs="Arial"/>
                <w:sz w:val="24"/>
                <w:szCs w:val="24"/>
              </w:rPr>
              <w:t xml:space="preserve"> Office, Toronto Children's Services.  </w:t>
            </w:r>
            <w:r w:rsidR="0008412F" w:rsidRPr="00AD5C01">
              <w:rPr>
                <w:rFonts w:ascii="Arial" w:hAnsi="Arial" w:cs="Arial"/>
                <w:sz w:val="24"/>
                <w:szCs w:val="24"/>
              </w:rPr>
              <w:t xml:space="preserve">Has worked </w:t>
            </w:r>
            <w:r w:rsidR="00407BB8" w:rsidRPr="00AD5C01">
              <w:rPr>
                <w:rFonts w:ascii="Arial" w:hAnsi="Arial" w:cs="Arial"/>
                <w:sz w:val="24"/>
                <w:szCs w:val="24"/>
              </w:rPr>
              <w:t xml:space="preserve">17 years in </w:t>
            </w:r>
            <w:r w:rsidR="0008412F" w:rsidRPr="00AD5C01">
              <w:rPr>
                <w:rFonts w:ascii="Arial" w:hAnsi="Arial" w:cs="Arial"/>
                <w:sz w:val="24"/>
                <w:szCs w:val="24"/>
              </w:rPr>
              <w:t xml:space="preserve">various front line and senior roles within the </w:t>
            </w:r>
            <w:r w:rsidR="00407BB8" w:rsidRPr="00AD5C01">
              <w:rPr>
                <w:rFonts w:ascii="Arial" w:hAnsi="Arial" w:cs="Arial"/>
                <w:sz w:val="24"/>
                <w:szCs w:val="24"/>
              </w:rPr>
              <w:t xml:space="preserve">health and social </w:t>
            </w:r>
            <w:r w:rsidR="0008412F" w:rsidRPr="00AD5C01">
              <w:rPr>
                <w:rFonts w:ascii="Arial" w:hAnsi="Arial" w:cs="Arial"/>
                <w:sz w:val="24"/>
                <w:szCs w:val="24"/>
              </w:rPr>
              <w:t>services sector</w:t>
            </w:r>
            <w:r w:rsidR="0002171A" w:rsidRPr="00AD5C01">
              <w:rPr>
                <w:rFonts w:ascii="Arial" w:hAnsi="Arial" w:cs="Arial"/>
                <w:sz w:val="24"/>
                <w:szCs w:val="24"/>
              </w:rPr>
              <w:t xml:space="preserve">. </w:t>
            </w:r>
            <w:r w:rsidR="00381A1B" w:rsidRPr="00AD5C01">
              <w:rPr>
                <w:rFonts w:ascii="Arial" w:hAnsi="Arial" w:cs="Arial"/>
                <w:sz w:val="24"/>
                <w:szCs w:val="24"/>
              </w:rPr>
              <w:t>With the Ministry and City of Toronto, assisted in developing and modernizing housing and health benefit framework. Worked on high profile policy profiles including violence against women, Indigenous</w:t>
            </w:r>
            <w:r w:rsidR="000461E7">
              <w:rPr>
                <w:rFonts w:ascii="Arial" w:hAnsi="Arial" w:cs="Arial"/>
                <w:sz w:val="24"/>
                <w:szCs w:val="24"/>
              </w:rPr>
              <w:t xml:space="preserve"> group</w:t>
            </w:r>
            <w:r w:rsidR="00381A1B" w:rsidRPr="00AD5C01">
              <w:rPr>
                <w:rFonts w:ascii="Arial" w:hAnsi="Arial" w:cs="Arial"/>
                <w:sz w:val="24"/>
                <w:szCs w:val="24"/>
              </w:rPr>
              <w:t>, healing and wellness strategies, health, promotion and prevention and safe and health</w:t>
            </w:r>
            <w:r w:rsidR="00AD5C01" w:rsidRPr="00AD5C01">
              <w:rPr>
                <w:rFonts w:ascii="Arial" w:hAnsi="Arial" w:cs="Arial"/>
                <w:sz w:val="24"/>
                <w:szCs w:val="24"/>
              </w:rPr>
              <w:t>y</w:t>
            </w:r>
            <w:r w:rsidR="00381A1B" w:rsidRPr="00AD5C01">
              <w:rPr>
                <w:rFonts w:ascii="Arial" w:hAnsi="Arial" w:cs="Arial"/>
                <w:sz w:val="24"/>
                <w:szCs w:val="24"/>
              </w:rPr>
              <w:t xml:space="preserve"> schools.</w:t>
            </w:r>
            <w:r w:rsidR="00AD5C01">
              <w:rPr>
                <w:rFonts w:ascii="Arial" w:hAnsi="Arial" w:cs="Arial"/>
                <w:sz w:val="24"/>
                <w:szCs w:val="24"/>
              </w:rPr>
              <w:t xml:space="preserve"> </w:t>
            </w:r>
            <w:r w:rsidR="0081702C" w:rsidRPr="00AD5C01">
              <w:rPr>
                <w:rFonts w:ascii="Arial" w:hAnsi="Arial" w:cs="Arial"/>
                <w:sz w:val="24"/>
                <w:szCs w:val="24"/>
              </w:rPr>
              <w:t>Extensively</w:t>
            </w:r>
            <w:r w:rsidR="00597AD4" w:rsidRPr="00AD5C01">
              <w:rPr>
                <w:rFonts w:ascii="Arial" w:hAnsi="Arial" w:cs="Arial"/>
                <w:sz w:val="24"/>
                <w:szCs w:val="24"/>
              </w:rPr>
              <w:t xml:space="preserve"> worked with</w:t>
            </w:r>
            <w:r w:rsidR="0081702C" w:rsidRPr="00AD5C01">
              <w:rPr>
                <w:rFonts w:ascii="Arial" w:hAnsi="Arial" w:cs="Arial"/>
                <w:sz w:val="24"/>
                <w:szCs w:val="24"/>
              </w:rPr>
              <w:t xml:space="preserve"> many equity deserving communities and</w:t>
            </w:r>
            <w:r w:rsidR="00381A1B" w:rsidRPr="00AD5C01">
              <w:rPr>
                <w:rFonts w:ascii="Arial" w:hAnsi="Arial" w:cs="Arial"/>
                <w:sz w:val="24"/>
                <w:szCs w:val="24"/>
              </w:rPr>
              <w:t xml:space="preserve"> having </w:t>
            </w:r>
            <w:r w:rsidR="0081702C" w:rsidRPr="00AD5C01">
              <w:rPr>
                <w:rFonts w:ascii="Arial" w:hAnsi="Arial" w:cs="Arial"/>
                <w:sz w:val="24"/>
                <w:szCs w:val="24"/>
              </w:rPr>
              <w:t xml:space="preserve">equity </w:t>
            </w:r>
            <w:r w:rsidR="00597AD4" w:rsidRPr="00AD5C01">
              <w:rPr>
                <w:rFonts w:ascii="Arial" w:hAnsi="Arial" w:cs="Arial"/>
                <w:sz w:val="24"/>
                <w:szCs w:val="24"/>
              </w:rPr>
              <w:t>lens through policy, program, development,</w:t>
            </w:r>
            <w:r w:rsidR="00AD5C01">
              <w:rPr>
                <w:rFonts w:ascii="Arial" w:hAnsi="Arial" w:cs="Arial"/>
                <w:sz w:val="24"/>
                <w:szCs w:val="24"/>
              </w:rPr>
              <w:t xml:space="preserve"> and implementation. In </w:t>
            </w:r>
            <w:r w:rsidR="000461E7">
              <w:rPr>
                <w:rFonts w:ascii="Arial" w:hAnsi="Arial" w:cs="Arial"/>
                <w:sz w:val="24"/>
                <w:szCs w:val="24"/>
              </w:rPr>
              <w:t>her spare time, she volunteers as the board of chair for Jessie</w:t>
            </w:r>
            <w:r w:rsidR="00D233C9">
              <w:rPr>
                <w:rFonts w:ascii="Arial" w:hAnsi="Arial" w:cs="Arial"/>
                <w:sz w:val="24"/>
                <w:szCs w:val="24"/>
              </w:rPr>
              <w:t>'s</w:t>
            </w:r>
            <w:r w:rsidR="000461E7">
              <w:rPr>
                <w:rFonts w:ascii="Arial" w:hAnsi="Arial" w:cs="Arial"/>
                <w:sz w:val="24"/>
                <w:szCs w:val="24"/>
              </w:rPr>
              <w:t xml:space="preserve"> Centre</w:t>
            </w:r>
            <w:r w:rsidR="00D233C9">
              <w:rPr>
                <w:rFonts w:ascii="Arial" w:hAnsi="Arial" w:cs="Arial"/>
                <w:sz w:val="24"/>
                <w:szCs w:val="24"/>
              </w:rPr>
              <w:t xml:space="preserve"> - </w:t>
            </w:r>
            <w:r w:rsidR="00D233C9" w:rsidRPr="00D233C9">
              <w:rPr>
                <w:rFonts w:ascii="Arial" w:hAnsi="Arial" w:cs="Arial"/>
                <w:sz w:val="24"/>
                <w:szCs w:val="24"/>
              </w:rPr>
              <w:t>Helping Young Pregnant &amp; Parenting Women</w:t>
            </w:r>
            <w:r w:rsidR="00D233C9">
              <w:rPr>
                <w:rFonts w:ascii="Arial" w:hAnsi="Arial" w:cs="Arial"/>
                <w:sz w:val="24"/>
                <w:szCs w:val="24"/>
              </w:rPr>
              <w:t xml:space="preserve">. As well, </w:t>
            </w:r>
            <w:r w:rsidR="00416A1D">
              <w:rPr>
                <w:rFonts w:ascii="Arial" w:hAnsi="Arial" w:cs="Arial"/>
                <w:sz w:val="24"/>
                <w:szCs w:val="24"/>
              </w:rPr>
              <w:t>works as an</w:t>
            </w:r>
            <w:r w:rsidR="00D233C9">
              <w:rPr>
                <w:rFonts w:ascii="Arial" w:hAnsi="Arial" w:cs="Arial"/>
                <w:sz w:val="24"/>
                <w:szCs w:val="24"/>
              </w:rPr>
              <w:t xml:space="preserve"> RN, </w:t>
            </w:r>
            <w:r w:rsidR="00416A1D" w:rsidRPr="00416A1D">
              <w:rPr>
                <w:rFonts w:ascii="Arial" w:hAnsi="Arial" w:cs="Arial"/>
                <w:sz w:val="24"/>
                <w:szCs w:val="24"/>
              </w:rPr>
              <w:t>Psychotherapists</w:t>
            </w:r>
            <w:r w:rsidR="00416A1D">
              <w:rPr>
                <w:rFonts w:ascii="Arial" w:hAnsi="Arial" w:cs="Arial"/>
                <w:sz w:val="24"/>
                <w:szCs w:val="24"/>
              </w:rPr>
              <w:t>.</w:t>
            </w:r>
          </w:p>
          <w:p w14:paraId="79310342" w14:textId="32EFB705" w:rsidR="00091275" w:rsidRPr="009D7D19" w:rsidRDefault="00DA4E5A" w:rsidP="008547BC">
            <w:pPr>
              <w:pStyle w:val="ListParagraph"/>
              <w:numPr>
                <w:ilvl w:val="0"/>
                <w:numId w:val="7"/>
              </w:numPr>
              <w:ind w:left="342"/>
              <w:rPr>
                <w:rFonts w:ascii="Arial" w:hAnsi="Arial" w:cs="Arial"/>
                <w:b/>
                <w:sz w:val="24"/>
                <w:szCs w:val="24"/>
              </w:rPr>
            </w:pPr>
            <w:r w:rsidRPr="00DA4E5A">
              <w:rPr>
                <w:rFonts w:ascii="Arial" w:hAnsi="Arial" w:cs="Arial"/>
                <w:sz w:val="24"/>
                <w:szCs w:val="24"/>
              </w:rPr>
              <w:t xml:space="preserve">Caroline </w:t>
            </w:r>
            <w:r>
              <w:rPr>
                <w:rFonts w:ascii="Arial" w:hAnsi="Arial" w:cs="Arial"/>
                <w:sz w:val="24"/>
                <w:szCs w:val="24"/>
              </w:rPr>
              <w:t>introdu</w:t>
            </w:r>
            <w:r w:rsidR="00AE3BBE">
              <w:rPr>
                <w:rFonts w:ascii="Arial" w:hAnsi="Arial" w:cs="Arial"/>
                <w:sz w:val="24"/>
                <w:szCs w:val="24"/>
              </w:rPr>
              <w:t>ced herself.</w:t>
            </w:r>
            <w:r>
              <w:rPr>
                <w:rFonts w:ascii="Arial" w:hAnsi="Arial" w:cs="Arial"/>
                <w:sz w:val="24"/>
                <w:szCs w:val="24"/>
              </w:rPr>
              <w:t xml:space="preserve"> Consultant, Service System Service Planning Policy Development, Toronto Children's Services</w:t>
            </w:r>
            <w:r w:rsidR="00574EB2">
              <w:rPr>
                <w:rFonts w:ascii="Arial" w:hAnsi="Arial" w:cs="Arial"/>
                <w:sz w:val="24"/>
                <w:szCs w:val="24"/>
              </w:rPr>
              <w:t xml:space="preserve">.  </w:t>
            </w:r>
            <w:r w:rsidR="00E56E02">
              <w:rPr>
                <w:rFonts w:ascii="Arial" w:hAnsi="Arial" w:cs="Arial"/>
                <w:sz w:val="24"/>
                <w:szCs w:val="24"/>
              </w:rPr>
              <w:t>In early years, a</w:t>
            </w:r>
            <w:r w:rsidR="00574EB2">
              <w:rPr>
                <w:rFonts w:ascii="Arial" w:hAnsi="Arial" w:cs="Arial"/>
                <w:sz w:val="24"/>
                <w:szCs w:val="24"/>
              </w:rPr>
              <w:t xml:space="preserve"> Registered Dietician trained in Public Health</w:t>
            </w:r>
            <w:r w:rsidR="00E56E02">
              <w:rPr>
                <w:rFonts w:ascii="Arial" w:hAnsi="Arial" w:cs="Arial"/>
                <w:sz w:val="24"/>
                <w:szCs w:val="24"/>
              </w:rPr>
              <w:t xml:space="preserve">, a specialist in infant nutrition and school based nutrition </w:t>
            </w:r>
            <w:r w:rsidR="00BA0CAD">
              <w:rPr>
                <w:rFonts w:ascii="Arial" w:hAnsi="Arial" w:cs="Arial"/>
                <w:sz w:val="24"/>
                <w:szCs w:val="24"/>
              </w:rPr>
              <w:t xml:space="preserve">program </w:t>
            </w:r>
            <w:r w:rsidR="00E56E02">
              <w:rPr>
                <w:rFonts w:ascii="Arial" w:hAnsi="Arial" w:cs="Arial"/>
                <w:sz w:val="24"/>
                <w:szCs w:val="24"/>
              </w:rPr>
              <w:t>planning.</w:t>
            </w:r>
            <w:r w:rsidR="00BA0CAD">
              <w:rPr>
                <w:rFonts w:ascii="Arial" w:hAnsi="Arial" w:cs="Arial"/>
                <w:sz w:val="24"/>
                <w:szCs w:val="24"/>
              </w:rPr>
              <w:t xml:space="preserve">  </w:t>
            </w:r>
            <w:r w:rsidR="00CF4801">
              <w:rPr>
                <w:rFonts w:ascii="Arial" w:hAnsi="Arial" w:cs="Arial"/>
                <w:sz w:val="24"/>
                <w:szCs w:val="24"/>
              </w:rPr>
              <w:t>Most of her career,</w:t>
            </w:r>
            <w:r w:rsidR="00BA0CAD">
              <w:rPr>
                <w:rFonts w:ascii="Arial" w:hAnsi="Arial" w:cs="Arial"/>
                <w:sz w:val="24"/>
                <w:szCs w:val="24"/>
              </w:rPr>
              <w:t xml:space="preserve"> as Health Equity specialist</w:t>
            </w:r>
            <w:r w:rsidR="003A657E">
              <w:rPr>
                <w:rFonts w:ascii="Arial" w:hAnsi="Arial" w:cs="Arial"/>
                <w:sz w:val="24"/>
                <w:szCs w:val="24"/>
              </w:rPr>
              <w:t xml:space="preserve"> at </w:t>
            </w:r>
            <w:r w:rsidR="00CF4801">
              <w:rPr>
                <w:rFonts w:ascii="Arial" w:hAnsi="Arial" w:cs="Arial"/>
                <w:sz w:val="24"/>
                <w:szCs w:val="24"/>
              </w:rPr>
              <w:t xml:space="preserve">Toronto </w:t>
            </w:r>
            <w:r w:rsidR="003A657E">
              <w:rPr>
                <w:rFonts w:ascii="Arial" w:hAnsi="Arial" w:cs="Arial"/>
                <w:sz w:val="24"/>
                <w:szCs w:val="24"/>
              </w:rPr>
              <w:t>Public Health</w:t>
            </w:r>
            <w:r w:rsidR="00762418">
              <w:rPr>
                <w:rFonts w:ascii="Arial" w:hAnsi="Arial" w:cs="Arial"/>
                <w:sz w:val="24"/>
                <w:szCs w:val="24"/>
              </w:rPr>
              <w:t>.  Then, as</w:t>
            </w:r>
            <w:r w:rsidR="00BA0CAD">
              <w:rPr>
                <w:rFonts w:ascii="Arial" w:hAnsi="Arial" w:cs="Arial"/>
                <w:sz w:val="24"/>
                <w:szCs w:val="24"/>
              </w:rPr>
              <w:t xml:space="preserve"> </w:t>
            </w:r>
            <w:r w:rsidR="00762418">
              <w:rPr>
                <w:rFonts w:ascii="Arial" w:hAnsi="Arial" w:cs="Arial"/>
                <w:sz w:val="24"/>
                <w:szCs w:val="24"/>
              </w:rPr>
              <w:t>a S</w:t>
            </w:r>
            <w:r w:rsidR="00BA0CAD">
              <w:rPr>
                <w:rFonts w:ascii="Arial" w:hAnsi="Arial" w:cs="Arial"/>
                <w:sz w:val="24"/>
                <w:szCs w:val="24"/>
              </w:rPr>
              <w:t xml:space="preserve">enior </w:t>
            </w:r>
            <w:r w:rsidR="00762418">
              <w:rPr>
                <w:rFonts w:ascii="Arial" w:hAnsi="Arial" w:cs="Arial"/>
                <w:sz w:val="24"/>
                <w:szCs w:val="24"/>
              </w:rPr>
              <w:t>P</w:t>
            </w:r>
            <w:r w:rsidR="003A657E">
              <w:rPr>
                <w:rFonts w:ascii="Arial" w:hAnsi="Arial" w:cs="Arial"/>
                <w:sz w:val="24"/>
                <w:szCs w:val="24"/>
              </w:rPr>
              <w:t xml:space="preserve">olicy </w:t>
            </w:r>
            <w:r w:rsidR="00762418">
              <w:rPr>
                <w:rFonts w:ascii="Arial" w:hAnsi="Arial" w:cs="Arial"/>
                <w:sz w:val="24"/>
                <w:szCs w:val="24"/>
              </w:rPr>
              <w:t>A</w:t>
            </w:r>
            <w:r w:rsidR="00BA0CAD">
              <w:rPr>
                <w:rFonts w:ascii="Arial" w:hAnsi="Arial" w:cs="Arial"/>
                <w:sz w:val="24"/>
                <w:szCs w:val="24"/>
              </w:rPr>
              <w:t xml:space="preserve">dvisor </w:t>
            </w:r>
            <w:r w:rsidR="003A657E">
              <w:rPr>
                <w:rFonts w:ascii="Arial" w:hAnsi="Arial" w:cs="Arial"/>
                <w:sz w:val="24"/>
                <w:szCs w:val="24"/>
              </w:rPr>
              <w:t xml:space="preserve">at </w:t>
            </w:r>
            <w:r w:rsidR="00AE3BBE">
              <w:rPr>
                <w:rFonts w:ascii="Arial" w:hAnsi="Arial" w:cs="Arial"/>
                <w:sz w:val="24"/>
                <w:szCs w:val="24"/>
              </w:rPr>
              <w:t>Ministry of Health in</w:t>
            </w:r>
            <w:r w:rsidR="003A657E">
              <w:rPr>
                <w:rFonts w:ascii="Arial" w:hAnsi="Arial" w:cs="Arial"/>
                <w:sz w:val="24"/>
                <w:szCs w:val="24"/>
              </w:rPr>
              <w:t xml:space="preserve"> </w:t>
            </w:r>
            <w:r w:rsidR="00B24156">
              <w:rPr>
                <w:rFonts w:ascii="Arial" w:hAnsi="Arial" w:cs="Arial"/>
                <w:sz w:val="24"/>
                <w:szCs w:val="24"/>
              </w:rPr>
              <w:t xml:space="preserve">Health </w:t>
            </w:r>
            <w:r w:rsidR="003A657E">
              <w:rPr>
                <w:rFonts w:ascii="Arial" w:hAnsi="Arial" w:cs="Arial"/>
                <w:sz w:val="24"/>
                <w:szCs w:val="24"/>
              </w:rPr>
              <w:t>Equity Branch</w:t>
            </w:r>
            <w:r w:rsidR="00AE3BBE">
              <w:rPr>
                <w:rFonts w:ascii="Arial" w:hAnsi="Arial" w:cs="Arial"/>
                <w:sz w:val="24"/>
                <w:szCs w:val="24"/>
              </w:rPr>
              <w:t>. In which she</w:t>
            </w:r>
            <w:r w:rsidR="00762418">
              <w:rPr>
                <w:rFonts w:ascii="Arial" w:hAnsi="Arial" w:cs="Arial"/>
                <w:sz w:val="24"/>
                <w:szCs w:val="24"/>
              </w:rPr>
              <w:t xml:space="preserve"> train</w:t>
            </w:r>
            <w:r w:rsidR="00CD78AB">
              <w:rPr>
                <w:rFonts w:ascii="Arial" w:hAnsi="Arial" w:cs="Arial"/>
                <w:sz w:val="24"/>
                <w:szCs w:val="24"/>
              </w:rPr>
              <w:t>ed</w:t>
            </w:r>
            <w:r w:rsidR="00762418">
              <w:rPr>
                <w:rFonts w:ascii="Arial" w:hAnsi="Arial" w:cs="Arial"/>
                <w:sz w:val="24"/>
                <w:szCs w:val="24"/>
              </w:rPr>
              <w:t xml:space="preserve"> in </w:t>
            </w:r>
            <w:r w:rsidR="00B24156">
              <w:rPr>
                <w:rFonts w:ascii="Arial" w:hAnsi="Arial" w:cs="Arial"/>
                <w:sz w:val="24"/>
                <w:szCs w:val="24"/>
              </w:rPr>
              <w:t xml:space="preserve">equity frameworks, equity based program planning. Returning to the </w:t>
            </w:r>
            <w:r w:rsidR="00B24156" w:rsidRPr="00B24156">
              <w:rPr>
                <w:rFonts w:ascii="Arial" w:hAnsi="Arial" w:cs="Arial"/>
                <w:sz w:val="24"/>
                <w:szCs w:val="24"/>
              </w:rPr>
              <w:t>City of Toronto</w:t>
            </w:r>
            <w:r w:rsidR="00B24156">
              <w:rPr>
                <w:rFonts w:ascii="Arial" w:hAnsi="Arial" w:cs="Arial"/>
                <w:sz w:val="24"/>
                <w:szCs w:val="24"/>
              </w:rPr>
              <w:t xml:space="preserve">, </w:t>
            </w:r>
            <w:r w:rsidR="001C6559">
              <w:rPr>
                <w:rFonts w:ascii="Arial" w:hAnsi="Arial" w:cs="Arial"/>
                <w:sz w:val="24"/>
                <w:szCs w:val="24"/>
              </w:rPr>
              <w:t xml:space="preserve">in </w:t>
            </w:r>
            <w:r w:rsidR="00AE3BBE">
              <w:rPr>
                <w:rFonts w:ascii="Arial" w:hAnsi="Arial" w:cs="Arial"/>
                <w:sz w:val="24"/>
                <w:szCs w:val="24"/>
              </w:rPr>
              <w:t xml:space="preserve">the </w:t>
            </w:r>
            <w:r w:rsidR="00B24156">
              <w:rPr>
                <w:rFonts w:ascii="Arial" w:hAnsi="Arial" w:cs="Arial"/>
                <w:sz w:val="24"/>
                <w:szCs w:val="24"/>
              </w:rPr>
              <w:t>funding unit, leading Black Youth</w:t>
            </w:r>
            <w:r w:rsidR="001C6559">
              <w:rPr>
                <w:rFonts w:ascii="Arial" w:hAnsi="Arial" w:cs="Arial"/>
                <w:sz w:val="24"/>
                <w:szCs w:val="24"/>
              </w:rPr>
              <w:t xml:space="preserve"> Leadership Grant and Black </w:t>
            </w:r>
            <w:r w:rsidR="00743CA7">
              <w:rPr>
                <w:rFonts w:ascii="Arial" w:hAnsi="Arial" w:cs="Arial"/>
                <w:sz w:val="24"/>
                <w:szCs w:val="24"/>
              </w:rPr>
              <w:t>Governance</w:t>
            </w:r>
            <w:r w:rsidR="001C6559">
              <w:rPr>
                <w:rFonts w:ascii="Arial" w:hAnsi="Arial" w:cs="Arial"/>
                <w:sz w:val="24"/>
                <w:szCs w:val="24"/>
              </w:rPr>
              <w:t xml:space="preserve"> Grant. </w:t>
            </w:r>
            <w:r w:rsidR="00AE3BBE">
              <w:rPr>
                <w:rFonts w:ascii="Arial" w:hAnsi="Arial" w:cs="Arial"/>
                <w:sz w:val="24"/>
                <w:szCs w:val="24"/>
              </w:rPr>
              <w:t xml:space="preserve">She shares her support to improve </w:t>
            </w:r>
            <w:r w:rsidR="005979F8">
              <w:rPr>
                <w:rFonts w:ascii="Arial" w:hAnsi="Arial" w:cs="Arial"/>
                <w:sz w:val="24"/>
                <w:szCs w:val="24"/>
              </w:rPr>
              <w:t xml:space="preserve">and reduce </w:t>
            </w:r>
            <w:r w:rsidR="00AE3BBE">
              <w:rPr>
                <w:rFonts w:ascii="Arial" w:hAnsi="Arial" w:cs="Arial"/>
                <w:sz w:val="24"/>
                <w:szCs w:val="24"/>
              </w:rPr>
              <w:t xml:space="preserve">health </w:t>
            </w:r>
            <w:r w:rsidR="005979F8">
              <w:rPr>
                <w:rFonts w:ascii="Arial" w:hAnsi="Arial" w:cs="Arial"/>
                <w:sz w:val="24"/>
                <w:szCs w:val="24"/>
              </w:rPr>
              <w:t>in</w:t>
            </w:r>
            <w:r w:rsidR="00AE3BBE">
              <w:rPr>
                <w:rFonts w:ascii="Arial" w:hAnsi="Arial" w:cs="Arial"/>
                <w:sz w:val="24"/>
                <w:szCs w:val="24"/>
              </w:rPr>
              <w:t>equities in the City.</w:t>
            </w:r>
          </w:p>
          <w:p w14:paraId="0C658F77" w14:textId="77777777" w:rsidR="009D7D19" w:rsidRDefault="009D7D19" w:rsidP="009D7D19">
            <w:pPr>
              <w:rPr>
                <w:rFonts w:ascii="Arial" w:hAnsi="Arial" w:cs="Arial"/>
                <w:b/>
                <w:sz w:val="24"/>
                <w:szCs w:val="24"/>
              </w:rPr>
            </w:pPr>
          </w:p>
          <w:p w14:paraId="23D478B8" w14:textId="2334BCA1" w:rsidR="009D7D19" w:rsidRDefault="00F0675C" w:rsidP="008547BC">
            <w:pPr>
              <w:pStyle w:val="ListParagraph"/>
              <w:numPr>
                <w:ilvl w:val="0"/>
                <w:numId w:val="7"/>
              </w:numPr>
              <w:ind w:left="612"/>
              <w:rPr>
                <w:rFonts w:ascii="Arial" w:hAnsi="Arial" w:cs="Arial"/>
                <w:sz w:val="24"/>
                <w:szCs w:val="24"/>
              </w:rPr>
            </w:pPr>
            <w:r w:rsidRPr="00F0675C">
              <w:rPr>
                <w:rFonts w:ascii="Arial" w:hAnsi="Arial" w:cs="Arial"/>
                <w:sz w:val="24"/>
                <w:szCs w:val="24"/>
              </w:rPr>
              <w:lastRenderedPageBreak/>
              <w:t>Sherri</w:t>
            </w:r>
            <w:r w:rsidR="002A486E">
              <w:rPr>
                <w:rFonts w:ascii="Arial" w:hAnsi="Arial" w:cs="Arial"/>
                <w:sz w:val="24"/>
                <w:szCs w:val="24"/>
              </w:rPr>
              <w:t xml:space="preserve"> sets the stage</w:t>
            </w:r>
            <w:r w:rsidR="00F42A63">
              <w:rPr>
                <w:rFonts w:ascii="Arial" w:hAnsi="Arial" w:cs="Arial"/>
                <w:sz w:val="24"/>
                <w:szCs w:val="24"/>
              </w:rPr>
              <w:t xml:space="preserve"> of on-going</w:t>
            </w:r>
            <w:r w:rsidR="002A486E">
              <w:rPr>
                <w:rFonts w:ascii="Arial" w:hAnsi="Arial" w:cs="Arial"/>
                <w:sz w:val="24"/>
                <w:szCs w:val="24"/>
              </w:rPr>
              <w:t xml:space="preserve"> parallel discussion </w:t>
            </w:r>
            <w:r w:rsidR="00F42A63">
              <w:rPr>
                <w:rFonts w:ascii="Arial" w:hAnsi="Arial" w:cs="Arial"/>
                <w:sz w:val="24"/>
                <w:szCs w:val="24"/>
              </w:rPr>
              <w:t>to</w:t>
            </w:r>
            <w:r w:rsidR="002A486E">
              <w:rPr>
                <w:rFonts w:ascii="Arial" w:hAnsi="Arial" w:cs="Arial"/>
                <w:sz w:val="24"/>
                <w:szCs w:val="24"/>
              </w:rPr>
              <w:t xml:space="preserve"> </w:t>
            </w:r>
            <w:r w:rsidR="00F42A63">
              <w:rPr>
                <w:rFonts w:ascii="Arial" w:hAnsi="Arial" w:cs="Arial"/>
                <w:sz w:val="24"/>
                <w:szCs w:val="24"/>
              </w:rPr>
              <w:t>d</w:t>
            </w:r>
            <w:r w:rsidR="00F42A63" w:rsidRPr="00F42A63">
              <w:rPr>
                <w:rFonts w:ascii="Arial" w:hAnsi="Arial" w:cs="Arial"/>
                <w:sz w:val="24"/>
                <w:szCs w:val="24"/>
              </w:rPr>
              <w:t xml:space="preserve">eepen </w:t>
            </w:r>
            <w:r w:rsidR="00F42A63">
              <w:rPr>
                <w:rFonts w:ascii="Arial" w:hAnsi="Arial" w:cs="Arial"/>
                <w:sz w:val="24"/>
                <w:szCs w:val="24"/>
              </w:rPr>
              <w:t xml:space="preserve">our </w:t>
            </w:r>
            <w:r w:rsidR="00F42A63" w:rsidRPr="00F42A63">
              <w:rPr>
                <w:rFonts w:ascii="Arial" w:hAnsi="Arial" w:cs="Arial"/>
                <w:sz w:val="24"/>
                <w:szCs w:val="24"/>
              </w:rPr>
              <w:t>learnings and knowledge on truth, justice and reconciliation</w:t>
            </w:r>
            <w:r w:rsidR="00F42A63">
              <w:rPr>
                <w:rFonts w:ascii="Arial" w:hAnsi="Arial" w:cs="Arial"/>
                <w:sz w:val="24"/>
                <w:szCs w:val="24"/>
              </w:rPr>
              <w:t xml:space="preserve"> an</w:t>
            </w:r>
            <w:r w:rsidR="00366126">
              <w:rPr>
                <w:rFonts w:ascii="Arial" w:hAnsi="Arial" w:cs="Arial"/>
                <w:sz w:val="24"/>
                <w:szCs w:val="24"/>
              </w:rPr>
              <w:t>d confronting</w:t>
            </w:r>
            <w:r w:rsidR="009726B4">
              <w:rPr>
                <w:rFonts w:ascii="Arial" w:hAnsi="Arial" w:cs="Arial"/>
                <w:sz w:val="24"/>
                <w:szCs w:val="24"/>
              </w:rPr>
              <w:t xml:space="preserve"> anti-black racism.  The importance of this work as a network is a shared vision and our agreed </w:t>
            </w:r>
            <w:r w:rsidR="00C73AA8">
              <w:rPr>
                <w:rFonts w:ascii="Arial" w:hAnsi="Arial" w:cs="Arial"/>
                <w:sz w:val="24"/>
                <w:szCs w:val="24"/>
              </w:rPr>
              <w:t>theory of change.</w:t>
            </w:r>
          </w:p>
          <w:p w14:paraId="7378D18A" w14:textId="77777777" w:rsidR="00F42A63" w:rsidRDefault="00F42A63" w:rsidP="00CD7A1A">
            <w:pPr>
              <w:rPr>
                <w:rFonts w:ascii="Arial" w:hAnsi="Arial" w:cs="Arial"/>
                <w:sz w:val="24"/>
                <w:szCs w:val="24"/>
              </w:rPr>
            </w:pPr>
          </w:p>
          <w:p w14:paraId="59B4A6A2" w14:textId="0A6A2F65" w:rsidR="00CD7A1A" w:rsidRDefault="002E3659" w:rsidP="002E3659">
            <w:pPr>
              <w:widowControl w:val="0"/>
              <w:autoSpaceDE w:val="0"/>
              <w:autoSpaceDN w:val="0"/>
              <w:adjustRightInd w:val="0"/>
              <w:rPr>
                <w:rFonts w:ascii="Arial" w:hAnsi="Arial" w:cs="Arial"/>
                <w:sz w:val="24"/>
                <w:szCs w:val="24"/>
              </w:rPr>
            </w:pPr>
            <w:r w:rsidRPr="002E3659">
              <w:rPr>
                <w:rFonts w:ascii="Arial" w:hAnsi="Arial" w:cs="Arial"/>
                <w:b/>
                <w:sz w:val="24"/>
                <w:szCs w:val="24"/>
              </w:rPr>
              <w:t>Presentation</w:t>
            </w:r>
            <w:r w:rsidRPr="002E3659">
              <w:rPr>
                <w:rFonts w:ascii="Arial" w:hAnsi="Arial" w:cs="Arial"/>
                <w:sz w:val="24"/>
                <w:szCs w:val="24"/>
              </w:rPr>
              <w:t xml:space="preserve"> - Facilitated Discussion on Confronting Anti-Black Racism</w:t>
            </w:r>
            <w:r w:rsidR="00CD7A1A">
              <w:rPr>
                <w:rFonts w:ascii="Arial" w:hAnsi="Arial" w:cs="Arial"/>
                <w:sz w:val="24"/>
                <w:szCs w:val="24"/>
              </w:rPr>
              <w:t xml:space="preserve"> (copy of presentation slides under Resources in minutes)</w:t>
            </w:r>
          </w:p>
          <w:p w14:paraId="68D40D6B" w14:textId="77777777" w:rsidR="002E3659" w:rsidRDefault="002E3659" w:rsidP="002E3659">
            <w:pPr>
              <w:widowControl w:val="0"/>
              <w:autoSpaceDE w:val="0"/>
              <w:autoSpaceDN w:val="0"/>
              <w:adjustRightInd w:val="0"/>
              <w:ind w:left="1062"/>
              <w:rPr>
                <w:rFonts w:ascii="Arial" w:hAnsi="Arial" w:cs="Arial"/>
                <w:sz w:val="24"/>
                <w:szCs w:val="24"/>
              </w:rPr>
            </w:pPr>
          </w:p>
          <w:p w14:paraId="342D98CC" w14:textId="336A9477" w:rsidR="002E3659" w:rsidRDefault="00514D22" w:rsidP="008547BC">
            <w:pPr>
              <w:pStyle w:val="ListParagraph"/>
              <w:widowControl w:val="0"/>
              <w:numPr>
                <w:ilvl w:val="0"/>
                <w:numId w:val="8"/>
              </w:numPr>
              <w:autoSpaceDE w:val="0"/>
              <w:autoSpaceDN w:val="0"/>
              <w:adjustRightInd w:val="0"/>
              <w:ind w:left="342"/>
              <w:rPr>
                <w:rFonts w:ascii="Arial" w:hAnsi="Arial" w:cs="Arial"/>
                <w:sz w:val="24"/>
                <w:szCs w:val="24"/>
              </w:rPr>
            </w:pPr>
            <w:r>
              <w:rPr>
                <w:rFonts w:ascii="Arial" w:hAnsi="Arial" w:cs="Arial"/>
                <w:sz w:val="24"/>
                <w:szCs w:val="24"/>
              </w:rPr>
              <w:t>Timeline</w:t>
            </w:r>
            <w:r w:rsidR="00701134">
              <w:rPr>
                <w:rFonts w:ascii="Arial" w:hAnsi="Arial" w:cs="Arial"/>
                <w:sz w:val="24"/>
                <w:szCs w:val="24"/>
              </w:rPr>
              <w:t xml:space="preserve"> of TCFN's journey to Confront Anti-Black R</w:t>
            </w:r>
            <w:r w:rsidR="002E7D7D">
              <w:rPr>
                <w:rFonts w:ascii="Arial" w:hAnsi="Arial" w:cs="Arial"/>
                <w:sz w:val="24"/>
                <w:szCs w:val="24"/>
              </w:rPr>
              <w:t>a</w:t>
            </w:r>
            <w:r w:rsidR="00BB3BD4">
              <w:rPr>
                <w:rFonts w:ascii="Arial" w:hAnsi="Arial" w:cs="Arial"/>
                <w:sz w:val="24"/>
                <w:szCs w:val="24"/>
              </w:rPr>
              <w:t>cism</w:t>
            </w:r>
          </w:p>
          <w:p w14:paraId="05B9F5BE" w14:textId="67E9FE10" w:rsidR="00BB3BD4" w:rsidRDefault="00BB3BD4" w:rsidP="008547BC">
            <w:pPr>
              <w:pStyle w:val="ListParagraph"/>
              <w:widowControl w:val="0"/>
              <w:numPr>
                <w:ilvl w:val="1"/>
                <w:numId w:val="8"/>
              </w:numPr>
              <w:autoSpaceDE w:val="0"/>
              <w:autoSpaceDN w:val="0"/>
              <w:adjustRightInd w:val="0"/>
              <w:ind w:left="702"/>
              <w:rPr>
                <w:rFonts w:ascii="Arial" w:hAnsi="Arial" w:cs="Arial"/>
                <w:sz w:val="24"/>
                <w:szCs w:val="24"/>
              </w:rPr>
            </w:pPr>
            <w:r w:rsidRPr="00B72FA5">
              <w:rPr>
                <w:rFonts w:ascii="Arial" w:hAnsi="Arial" w:cs="Arial"/>
                <w:sz w:val="24"/>
                <w:szCs w:val="24"/>
                <w:u w:val="single"/>
              </w:rPr>
              <w:t>January 2021</w:t>
            </w:r>
            <w:r w:rsidR="00B72FA5">
              <w:rPr>
                <w:rFonts w:ascii="Arial" w:hAnsi="Arial" w:cs="Arial"/>
                <w:sz w:val="24"/>
                <w:szCs w:val="24"/>
              </w:rPr>
              <w:t>:</w:t>
            </w:r>
            <w:r>
              <w:rPr>
                <w:rFonts w:ascii="Arial" w:hAnsi="Arial" w:cs="Arial"/>
                <w:sz w:val="24"/>
                <w:szCs w:val="24"/>
              </w:rPr>
              <w:t xml:space="preserve"> </w:t>
            </w:r>
            <w:r w:rsidRPr="00BB3BD4">
              <w:rPr>
                <w:rFonts w:ascii="Arial" w:hAnsi="Arial" w:cs="Arial"/>
                <w:sz w:val="24"/>
                <w:szCs w:val="24"/>
              </w:rPr>
              <w:t>TCFN SC shared CABR work across members; become a standing agenda item; and agreement on need to increase representation</w:t>
            </w:r>
            <w:r w:rsidR="00D34EFD">
              <w:rPr>
                <w:rFonts w:ascii="Arial" w:hAnsi="Arial" w:cs="Arial"/>
                <w:sz w:val="24"/>
                <w:szCs w:val="24"/>
              </w:rPr>
              <w:t xml:space="preserve"> B3 – black serving, black lead, black staff and other equity deserving groups.</w:t>
            </w:r>
          </w:p>
          <w:p w14:paraId="75FE591E" w14:textId="119BDE79" w:rsidR="00B72FA5" w:rsidRDefault="00B72FA5" w:rsidP="008547BC">
            <w:pPr>
              <w:pStyle w:val="ListParagraph"/>
              <w:widowControl w:val="0"/>
              <w:numPr>
                <w:ilvl w:val="1"/>
                <w:numId w:val="8"/>
              </w:numPr>
              <w:autoSpaceDE w:val="0"/>
              <w:autoSpaceDN w:val="0"/>
              <w:adjustRightInd w:val="0"/>
              <w:ind w:left="702"/>
              <w:rPr>
                <w:rFonts w:ascii="Arial" w:hAnsi="Arial" w:cs="Arial"/>
                <w:sz w:val="24"/>
                <w:szCs w:val="24"/>
              </w:rPr>
            </w:pPr>
            <w:r w:rsidRPr="00B72FA5">
              <w:rPr>
                <w:rFonts w:ascii="Arial" w:hAnsi="Arial" w:cs="Arial"/>
                <w:sz w:val="24"/>
                <w:szCs w:val="24"/>
                <w:u w:val="single"/>
              </w:rPr>
              <w:t>March 2021</w:t>
            </w:r>
            <w:r w:rsidRPr="00B72FA5">
              <w:rPr>
                <w:rFonts w:ascii="Arial" w:hAnsi="Arial" w:cs="Arial"/>
                <w:sz w:val="24"/>
                <w:szCs w:val="24"/>
              </w:rPr>
              <w:t>: Engaged TCFN in listening tour that identified challenges of:</w:t>
            </w:r>
            <w:r>
              <w:rPr>
                <w:rFonts w:ascii="Arial" w:hAnsi="Arial" w:cs="Arial"/>
                <w:sz w:val="24"/>
                <w:szCs w:val="24"/>
              </w:rPr>
              <w:t xml:space="preserve"> - </w:t>
            </w:r>
            <w:r w:rsidRPr="00B72FA5">
              <w:rPr>
                <w:rFonts w:ascii="Arial" w:hAnsi="Arial" w:cs="Arial"/>
                <w:sz w:val="24"/>
                <w:szCs w:val="24"/>
              </w:rPr>
              <w:t>Lack of representation at steering committee; membership need to be more reflective of communities we work with</w:t>
            </w:r>
          </w:p>
          <w:p w14:paraId="23B27631" w14:textId="75AE65E4" w:rsidR="00B72FA5" w:rsidRDefault="00B72FA5" w:rsidP="008547BC">
            <w:pPr>
              <w:pStyle w:val="ListParagraph"/>
              <w:widowControl w:val="0"/>
              <w:numPr>
                <w:ilvl w:val="1"/>
                <w:numId w:val="8"/>
              </w:numPr>
              <w:autoSpaceDE w:val="0"/>
              <w:autoSpaceDN w:val="0"/>
              <w:adjustRightInd w:val="0"/>
              <w:ind w:left="702"/>
              <w:rPr>
                <w:rFonts w:ascii="Arial" w:hAnsi="Arial" w:cs="Arial"/>
                <w:sz w:val="24"/>
                <w:szCs w:val="24"/>
              </w:rPr>
            </w:pPr>
            <w:r>
              <w:rPr>
                <w:rFonts w:ascii="Arial" w:hAnsi="Arial" w:cs="Arial"/>
                <w:sz w:val="24"/>
                <w:szCs w:val="24"/>
                <w:u w:val="single"/>
              </w:rPr>
              <w:t>May 2021</w:t>
            </w:r>
            <w:r w:rsidRPr="00B72FA5">
              <w:rPr>
                <w:rFonts w:ascii="Arial" w:hAnsi="Arial" w:cs="Arial"/>
                <w:sz w:val="24"/>
                <w:szCs w:val="24"/>
              </w:rPr>
              <w:t>:</w:t>
            </w:r>
            <w:r>
              <w:rPr>
                <w:rFonts w:ascii="Arial" w:hAnsi="Arial" w:cs="Arial"/>
                <w:sz w:val="24"/>
                <w:szCs w:val="24"/>
              </w:rPr>
              <w:t xml:space="preserve"> Endorsed working with </w:t>
            </w:r>
            <w:r w:rsidR="00765199">
              <w:rPr>
                <w:rFonts w:ascii="Arial" w:hAnsi="Arial" w:cs="Arial"/>
                <w:sz w:val="24"/>
                <w:szCs w:val="24"/>
              </w:rPr>
              <w:t>an</w:t>
            </w:r>
            <w:r>
              <w:rPr>
                <w:rFonts w:ascii="Arial" w:hAnsi="Arial" w:cs="Arial"/>
                <w:sz w:val="24"/>
                <w:szCs w:val="24"/>
              </w:rPr>
              <w:t xml:space="preserve"> external consultant grounded in CABR to increase representation and advance CABR work and secured funding</w:t>
            </w:r>
          </w:p>
          <w:p w14:paraId="605DF43C" w14:textId="2BD6693D" w:rsidR="00AE1C14" w:rsidRDefault="00AE1C14" w:rsidP="008547BC">
            <w:pPr>
              <w:pStyle w:val="ListParagraph"/>
              <w:widowControl w:val="0"/>
              <w:numPr>
                <w:ilvl w:val="1"/>
                <w:numId w:val="8"/>
              </w:numPr>
              <w:autoSpaceDE w:val="0"/>
              <w:autoSpaceDN w:val="0"/>
              <w:adjustRightInd w:val="0"/>
              <w:ind w:left="702"/>
              <w:rPr>
                <w:rFonts w:ascii="Arial" w:hAnsi="Arial" w:cs="Arial"/>
                <w:sz w:val="24"/>
                <w:szCs w:val="24"/>
              </w:rPr>
            </w:pPr>
            <w:r>
              <w:rPr>
                <w:rFonts w:ascii="Arial" w:hAnsi="Arial" w:cs="Arial"/>
                <w:sz w:val="24"/>
                <w:szCs w:val="24"/>
                <w:u w:val="single"/>
              </w:rPr>
              <w:t>Current</w:t>
            </w:r>
            <w:r w:rsidRPr="00AE1C14">
              <w:rPr>
                <w:rFonts w:ascii="Arial" w:hAnsi="Arial" w:cs="Arial"/>
                <w:sz w:val="24"/>
                <w:szCs w:val="24"/>
              </w:rPr>
              <w:t>;</w:t>
            </w:r>
            <w:r>
              <w:rPr>
                <w:rFonts w:ascii="Arial" w:hAnsi="Arial" w:cs="Arial"/>
                <w:sz w:val="24"/>
                <w:szCs w:val="24"/>
              </w:rPr>
              <w:t xml:space="preserve"> providing update and have foundational discussion in preparation on working with external consultant</w:t>
            </w:r>
          </w:p>
          <w:p w14:paraId="21BDA4F7" w14:textId="77777777" w:rsidR="00701134" w:rsidRDefault="00701134" w:rsidP="00701134">
            <w:pPr>
              <w:widowControl w:val="0"/>
              <w:autoSpaceDE w:val="0"/>
              <w:autoSpaceDN w:val="0"/>
              <w:adjustRightInd w:val="0"/>
              <w:ind w:left="972"/>
              <w:rPr>
                <w:rFonts w:ascii="Arial" w:hAnsi="Arial" w:cs="Arial"/>
                <w:sz w:val="24"/>
                <w:szCs w:val="24"/>
              </w:rPr>
            </w:pPr>
          </w:p>
          <w:p w14:paraId="36D497A5" w14:textId="3A2CF871" w:rsidR="00701134" w:rsidRDefault="003E1BDE" w:rsidP="008547BC">
            <w:pPr>
              <w:pStyle w:val="ListParagraph"/>
              <w:widowControl w:val="0"/>
              <w:numPr>
                <w:ilvl w:val="0"/>
                <w:numId w:val="8"/>
              </w:numPr>
              <w:autoSpaceDE w:val="0"/>
              <w:autoSpaceDN w:val="0"/>
              <w:adjustRightInd w:val="0"/>
              <w:ind w:left="342"/>
              <w:rPr>
                <w:rFonts w:ascii="Arial" w:hAnsi="Arial" w:cs="Arial"/>
                <w:sz w:val="24"/>
                <w:szCs w:val="24"/>
              </w:rPr>
            </w:pPr>
            <w:r>
              <w:rPr>
                <w:rFonts w:ascii="Arial" w:hAnsi="Arial" w:cs="Arial"/>
                <w:sz w:val="24"/>
                <w:szCs w:val="24"/>
              </w:rPr>
              <w:t xml:space="preserve">History &amp; </w:t>
            </w:r>
            <w:r w:rsidR="002048D1" w:rsidRPr="002048D1">
              <w:rPr>
                <w:rFonts w:ascii="Arial" w:hAnsi="Arial" w:cs="Arial"/>
                <w:sz w:val="24"/>
                <w:szCs w:val="24"/>
              </w:rPr>
              <w:t>Definition of Anti-Black Racism</w:t>
            </w:r>
            <w:r w:rsidR="002048D1">
              <w:rPr>
                <w:rFonts w:ascii="Arial" w:hAnsi="Arial" w:cs="Arial"/>
                <w:sz w:val="24"/>
                <w:szCs w:val="24"/>
              </w:rPr>
              <w:t xml:space="preserve"> from the Ontario Data Strategy and used by the Toronto District School Board</w:t>
            </w:r>
          </w:p>
          <w:p w14:paraId="7A448E0F" w14:textId="4631E37C" w:rsidR="00D84386" w:rsidRDefault="00491A49" w:rsidP="008547BC">
            <w:pPr>
              <w:pStyle w:val="ListParagraph"/>
              <w:widowControl w:val="0"/>
              <w:numPr>
                <w:ilvl w:val="1"/>
                <w:numId w:val="8"/>
              </w:numPr>
              <w:autoSpaceDE w:val="0"/>
              <w:autoSpaceDN w:val="0"/>
              <w:adjustRightInd w:val="0"/>
              <w:ind w:left="702"/>
              <w:rPr>
                <w:rFonts w:ascii="Arial" w:hAnsi="Arial" w:cs="Arial"/>
                <w:sz w:val="24"/>
                <w:szCs w:val="24"/>
              </w:rPr>
            </w:pPr>
            <w:r>
              <w:rPr>
                <w:rFonts w:ascii="Arial" w:hAnsi="Arial" w:cs="Arial"/>
                <w:sz w:val="24"/>
                <w:szCs w:val="24"/>
              </w:rPr>
              <w:t>Over 200 years of slavery in Canada</w:t>
            </w:r>
            <w:r w:rsidR="0075581B">
              <w:rPr>
                <w:rFonts w:ascii="Arial" w:hAnsi="Arial" w:cs="Arial"/>
                <w:sz w:val="24"/>
                <w:szCs w:val="24"/>
              </w:rPr>
              <w:t>. The</w:t>
            </w:r>
            <w:r>
              <w:rPr>
                <w:rFonts w:ascii="Arial" w:hAnsi="Arial" w:cs="Arial"/>
                <w:sz w:val="24"/>
                <w:szCs w:val="24"/>
              </w:rPr>
              <w:t xml:space="preserve"> first documented </w:t>
            </w:r>
            <w:r w:rsidR="004A14C3">
              <w:rPr>
                <w:rFonts w:ascii="Arial" w:hAnsi="Arial" w:cs="Arial"/>
                <w:sz w:val="24"/>
                <w:szCs w:val="24"/>
              </w:rPr>
              <w:t xml:space="preserve">enslave individual brought to New France was a black 8 years old child, </w:t>
            </w:r>
            <w:r w:rsidR="0075581B" w:rsidRPr="0075581B">
              <w:rPr>
                <w:rFonts w:ascii="Arial" w:hAnsi="Arial" w:cs="Arial"/>
                <w:sz w:val="24"/>
                <w:szCs w:val="24"/>
              </w:rPr>
              <w:t>Olivier le Jeune</w:t>
            </w:r>
            <w:r w:rsidR="00F11DDD">
              <w:rPr>
                <w:rFonts w:ascii="Arial" w:hAnsi="Arial" w:cs="Arial"/>
                <w:sz w:val="24"/>
                <w:szCs w:val="24"/>
              </w:rPr>
              <w:t xml:space="preserve">, </w:t>
            </w:r>
            <w:r w:rsidR="00F11DDD" w:rsidRPr="00F11DDD">
              <w:rPr>
                <w:rFonts w:ascii="Arial" w:hAnsi="Arial" w:cs="Arial"/>
                <w:sz w:val="24"/>
                <w:szCs w:val="24"/>
              </w:rPr>
              <w:t>originally from Madagascar</w:t>
            </w:r>
            <w:r w:rsidR="006C0ED2">
              <w:rPr>
                <w:rFonts w:ascii="Arial" w:hAnsi="Arial" w:cs="Arial"/>
                <w:sz w:val="24"/>
                <w:szCs w:val="24"/>
              </w:rPr>
              <w:t xml:space="preserve">.  It illustrates that black children were not exempt from dehumanization </w:t>
            </w:r>
          </w:p>
          <w:p w14:paraId="0476BFE1" w14:textId="3EAC5A0D" w:rsidR="00F11DDD" w:rsidRDefault="00FD7097" w:rsidP="008547BC">
            <w:pPr>
              <w:pStyle w:val="ListParagraph"/>
              <w:widowControl w:val="0"/>
              <w:numPr>
                <w:ilvl w:val="1"/>
                <w:numId w:val="9"/>
              </w:numPr>
              <w:autoSpaceDE w:val="0"/>
              <w:autoSpaceDN w:val="0"/>
              <w:adjustRightInd w:val="0"/>
              <w:ind w:left="702"/>
              <w:rPr>
                <w:rFonts w:ascii="Arial" w:hAnsi="Arial" w:cs="Arial"/>
                <w:sz w:val="24"/>
                <w:szCs w:val="24"/>
              </w:rPr>
            </w:pPr>
            <w:r>
              <w:rPr>
                <w:rFonts w:ascii="Arial" w:hAnsi="Arial" w:cs="Arial"/>
                <w:sz w:val="24"/>
                <w:szCs w:val="24"/>
              </w:rPr>
              <w:t xml:space="preserve">Many were forcefully removed from Africa, traffic and transplant to and through Western world and </w:t>
            </w:r>
            <w:r w:rsidR="00F972F6">
              <w:rPr>
                <w:rFonts w:ascii="Arial" w:hAnsi="Arial" w:cs="Arial"/>
                <w:sz w:val="24"/>
                <w:szCs w:val="24"/>
              </w:rPr>
              <w:t>re-</w:t>
            </w:r>
            <w:r>
              <w:rPr>
                <w:rFonts w:ascii="Arial" w:hAnsi="Arial" w:cs="Arial"/>
                <w:sz w:val="24"/>
                <w:szCs w:val="24"/>
              </w:rPr>
              <w:t>rooted.</w:t>
            </w:r>
            <w:r w:rsidR="00F972F6">
              <w:rPr>
                <w:rFonts w:ascii="Arial" w:hAnsi="Arial" w:cs="Arial"/>
                <w:sz w:val="24"/>
                <w:szCs w:val="24"/>
              </w:rPr>
              <w:t xml:space="preserve"> Includes those recently coming this land as a direct result of coloni</w:t>
            </w:r>
            <w:r w:rsidR="00EF0FB8">
              <w:rPr>
                <w:rFonts w:ascii="Arial" w:hAnsi="Arial" w:cs="Arial"/>
                <w:sz w:val="24"/>
                <w:szCs w:val="24"/>
              </w:rPr>
              <w:t>ali</w:t>
            </w:r>
            <w:r w:rsidR="005D31D9">
              <w:rPr>
                <w:rFonts w:ascii="Arial" w:hAnsi="Arial" w:cs="Arial"/>
                <w:sz w:val="24"/>
                <w:szCs w:val="24"/>
              </w:rPr>
              <w:t>sm</w:t>
            </w:r>
            <w:r w:rsidR="00EF0FB8">
              <w:rPr>
                <w:rFonts w:ascii="Arial" w:hAnsi="Arial" w:cs="Arial"/>
                <w:sz w:val="24"/>
                <w:szCs w:val="24"/>
              </w:rPr>
              <w:t xml:space="preserve"> and neo-</w:t>
            </w:r>
            <w:r w:rsidR="00F972F6">
              <w:rPr>
                <w:rFonts w:ascii="Arial" w:hAnsi="Arial" w:cs="Arial"/>
                <w:sz w:val="24"/>
                <w:szCs w:val="24"/>
              </w:rPr>
              <w:t>colo</w:t>
            </w:r>
            <w:r w:rsidR="00EF0FB8">
              <w:rPr>
                <w:rFonts w:ascii="Arial" w:hAnsi="Arial" w:cs="Arial"/>
                <w:sz w:val="24"/>
                <w:szCs w:val="24"/>
              </w:rPr>
              <w:t>nialism</w:t>
            </w:r>
            <w:r w:rsidR="008D64DB">
              <w:rPr>
                <w:rFonts w:ascii="Arial" w:hAnsi="Arial" w:cs="Arial"/>
                <w:sz w:val="24"/>
                <w:szCs w:val="24"/>
              </w:rPr>
              <w:t>.</w:t>
            </w:r>
          </w:p>
          <w:p w14:paraId="478B93BC" w14:textId="3BB80E73" w:rsidR="009D7D19" w:rsidRPr="000C5EB4" w:rsidRDefault="00D31612" w:rsidP="008547BC">
            <w:pPr>
              <w:pStyle w:val="ListParagraph"/>
              <w:widowControl w:val="0"/>
              <w:numPr>
                <w:ilvl w:val="1"/>
                <w:numId w:val="9"/>
              </w:numPr>
              <w:autoSpaceDE w:val="0"/>
              <w:autoSpaceDN w:val="0"/>
              <w:adjustRightInd w:val="0"/>
              <w:ind w:left="702"/>
              <w:rPr>
                <w:rFonts w:ascii="Arial" w:hAnsi="Arial" w:cs="Arial"/>
                <w:b/>
                <w:sz w:val="24"/>
                <w:szCs w:val="24"/>
              </w:rPr>
            </w:pPr>
            <w:r>
              <w:rPr>
                <w:rFonts w:ascii="Arial" w:hAnsi="Arial" w:cs="Arial"/>
                <w:sz w:val="24"/>
                <w:szCs w:val="24"/>
              </w:rPr>
              <w:t xml:space="preserve">In </w:t>
            </w:r>
            <w:r w:rsidR="003E1BDE">
              <w:rPr>
                <w:rFonts w:ascii="Arial" w:hAnsi="Arial" w:cs="Arial"/>
                <w:sz w:val="24"/>
                <w:szCs w:val="24"/>
              </w:rPr>
              <w:t xml:space="preserve">1911, </w:t>
            </w:r>
            <w:r w:rsidR="00C962BF">
              <w:rPr>
                <w:rFonts w:ascii="Arial" w:hAnsi="Arial" w:cs="Arial"/>
                <w:sz w:val="24"/>
                <w:szCs w:val="24"/>
              </w:rPr>
              <w:t xml:space="preserve">Sir Wilfrid Laurier </w:t>
            </w:r>
            <w:r>
              <w:rPr>
                <w:rFonts w:ascii="Arial" w:hAnsi="Arial" w:cs="Arial"/>
                <w:sz w:val="24"/>
                <w:szCs w:val="24"/>
              </w:rPr>
              <w:t>signed an Order-in-Council with the intent to band</w:t>
            </w:r>
            <w:r w:rsidR="00C962BF">
              <w:rPr>
                <w:rFonts w:ascii="Arial" w:hAnsi="Arial" w:cs="Arial"/>
                <w:sz w:val="24"/>
                <w:szCs w:val="24"/>
              </w:rPr>
              <w:t xml:space="preserve"> Africa</w:t>
            </w:r>
            <w:r w:rsidR="00D66D57">
              <w:rPr>
                <w:rFonts w:ascii="Arial" w:hAnsi="Arial" w:cs="Arial"/>
                <w:sz w:val="24"/>
                <w:szCs w:val="24"/>
              </w:rPr>
              <w:t xml:space="preserve">n people for 1 year and wrote </w:t>
            </w:r>
            <w:r w:rsidR="00CB1B89">
              <w:rPr>
                <w:rFonts w:ascii="Arial" w:hAnsi="Arial" w:cs="Arial"/>
                <w:sz w:val="24"/>
                <w:szCs w:val="24"/>
              </w:rPr>
              <w:t xml:space="preserve">that this race is </w:t>
            </w:r>
            <w:r w:rsidR="00D66D57">
              <w:rPr>
                <w:rFonts w:ascii="Arial" w:hAnsi="Arial" w:cs="Arial"/>
                <w:sz w:val="24"/>
                <w:szCs w:val="24"/>
              </w:rPr>
              <w:t xml:space="preserve">unsuitable to the climate and requirements of Canada.  </w:t>
            </w:r>
          </w:p>
          <w:p w14:paraId="64EC84FE" w14:textId="4E19AF9C" w:rsidR="000C5EB4" w:rsidRDefault="00F9536A" w:rsidP="008547BC">
            <w:pPr>
              <w:pStyle w:val="ListParagraph"/>
              <w:widowControl w:val="0"/>
              <w:numPr>
                <w:ilvl w:val="1"/>
                <w:numId w:val="9"/>
              </w:numPr>
              <w:autoSpaceDE w:val="0"/>
              <w:autoSpaceDN w:val="0"/>
              <w:adjustRightInd w:val="0"/>
              <w:ind w:left="702"/>
              <w:rPr>
                <w:rFonts w:ascii="Arial" w:hAnsi="Arial" w:cs="Arial"/>
                <w:sz w:val="24"/>
                <w:szCs w:val="24"/>
              </w:rPr>
            </w:pPr>
            <w:r w:rsidRPr="00F9536A">
              <w:rPr>
                <w:rFonts w:ascii="Arial" w:hAnsi="Arial" w:cs="Arial"/>
                <w:sz w:val="24"/>
                <w:szCs w:val="24"/>
              </w:rPr>
              <w:t>Anti-Black racism is manifest in the current social, economic, and political marginalization of African Canadians</w:t>
            </w:r>
          </w:p>
          <w:p w14:paraId="5130879B" w14:textId="77777777" w:rsidR="000C3ECC" w:rsidRPr="00F9536A" w:rsidRDefault="000C3ECC" w:rsidP="000C3ECC">
            <w:pPr>
              <w:pStyle w:val="ListParagraph"/>
              <w:widowControl w:val="0"/>
              <w:autoSpaceDE w:val="0"/>
              <w:autoSpaceDN w:val="0"/>
              <w:adjustRightInd w:val="0"/>
              <w:ind w:left="1062"/>
              <w:rPr>
                <w:rFonts w:ascii="Arial" w:hAnsi="Arial" w:cs="Arial"/>
                <w:sz w:val="24"/>
                <w:szCs w:val="24"/>
              </w:rPr>
            </w:pPr>
          </w:p>
          <w:p w14:paraId="6C3B9D79" w14:textId="11E5FC5B" w:rsidR="008C2CC8" w:rsidRPr="00466297" w:rsidRDefault="00E2027E" w:rsidP="008547BC">
            <w:pPr>
              <w:pStyle w:val="ListParagraph"/>
              <w:widowControl w:val="0"/>
              <w:numPr>
                <w:ilvl w:val="0"/>
                <w:numId w:val="9"/>
              </w:numPr>
              <w:autoSpaceDE w:val="0"/>
              <w:autoSpaceDN w:val="0"/>
              <w:adjustRightInd w:val="0"/>
              <w:ind w:left="342"/>
              <w:rPr>
                <w:rFonts w:ascii="Arial" w:hAnsi="Arial" w:cs="Arial"/>
                <w:b/>
                <w:sz w:val="24"/>
                <w:szCs w:val="24"/>
              </w:rPr>
            </w:pPr>
            <w:r>
              <w:rPr>
                <w:rFonts w:ascii="Arial" w:hAnsi="Arial" w:cs="Arial"/>
                <w:sz w:val="24"/>
                <w:szCs w:val="24"/>
              </w:rPr>
              <w:t>Data</w:t>
            </w:r>
            <w:r w:rsidR="00466297">
              <w:rPr>
                <w:rFonts w:ascii="Arial" w:hAnsi="Arial" w:cs="Arial"/>
                <w:sz w:val="24"/>
                <w:szCs w:val="24"/>
              </w:rPr>
              <w:t xml:space="preserve"> review</w:t>
            </w:r>
            <w:r w:rsidR="00E706BD">
              <w:rPr>
                <w:rFonts w:ascii="Arial" w:hAnsi="Arial" w:cs="Arial"/>
                <w:sz w:val="24"/>
                <w:szCs w:val="24"/>
              </w:rPr>
              <w:t xml:space="preserve"> of how inequities look;</w:t>
            </w:r>
          </w:p>
          <w:p w14:paraId="6E2CCAF2" w14:textId="60CE802D" w:rsidR="00E2027E" w:rsidRPr="00E706BD" w:rsidRDefault="00E2027E" w:rsidP="008547BC">
            <w:pPr>
              <w:pStyle w:val="ListParagraph"/>
              <w:widowControl w:val="0"/>
              <w:numPr>
                <w:ilvl w:val="1"/>
                <w:numId w:val="9"/>
              </w:numPr>
              <w:autoSpaceDE w:val="0"/>
              <w:autoSpaceDN w:val="0"/>
              <w:adjustRightInd w:val="0"/>
              <w:ind w:left="702"/>
              <w:rPr>
                <w:rFonts w:ascii="Arial" w:hAnsi="Arial" w:cs="Arial"/>
                <w:b/>
                <w:sz w:val="24"/>
                <w:szCs w:val="24"/>
              </w:rPr>
            </w:pPr>
            <w:r w:rsidRPr="00E706BD">
              <w:rPr>
                <w:rFonts w:ascii="Arial" w:hAnsi="Arial" w:cs="Arial"/>
                <w:sz w:val="24"/>
                <w:szCs w:val="24"/>
              </w:rPr>
              <w:t>TDSB has</w:t>
            </w:r>
            <w:r w:rsidR="00E706BD" w:rsidRPr="00E706BD">
              <w:rPr>
                <w:rFonts w:ascii="Arial" w:hAnsi="Arial" w:cs="Arial"/>
                <w:sz w:val="24"/>
                <w:szCs w:val="24"/>
              </w:rPr>
              <w:t xml:space="preserve"> been leade</w:t>
            </w:r>
            <w:r w:rsidR="00E706BD">
              <w:rPr>
                <w:rFonts w:ascii="Arial" w:hAnsi="Arial" w:cs="Arial"/>
                <w:sz w:val="24"/>
                <w:szCs w:val="24"/>
              </w:rPr>
              <w:t xml:space="preserve">rs in race base data.  The data used is </w:t>
            </w:r>
            <w:r w:rsidRPr="00E706BD">
              <w:rPr>
                <w:rFonts w:ascii="Arial" w:hAnsi="Arial" w:cs="Arial"/>
                <w:sz w:val="24"/>
                <w:szCs w:val="24"/>
              </w:rPr>
              <w:t>from City's CABR unit that was presented to council</w:t>
            </w:r>
          </w:p>
          <w:p w14:paraId="7F2E2E22" w14:textId="7752DA17" w:rsidR="00E2027E" w:rsidRPr="001A3F38" w:rsidRDefault="008C2821" w:rsidP="008547BC">
            <w:pPr>
              <w:pStyle w:val="ListParagraph"/>
              <w:widowControl w:val="0"/>
              <w:numPr>
                <w:ilvl w:val="1"/>
                <w:numId w:val="9"/>
              </w:numPr>
              <w:autoSpaceDE w:val="0"/>
              <w:autoSpaceDN w:val="0"/>
              <w:adjustRightInd w:val="0"/>
              <w:ind w:left="702"/>
              <w:rPr>
                <w:rFonts w:ascii="Arial" w:hAnsi="Arial" w:cs="Arial"/>
                <w:b/>
                <w:sz w:val="24"/>
                <w:szCs w:val="24"/>
              </w:rPr>
            </w:pPr>
            <w:r>
              <w:rPr>
                <w:rFonts w:ascii="Arial" w:hAnsi="Arial" w:cs="Arial"/>
                <w:sz w:val="24"/>
                <w:szCs w:val="24"/>
              </w:rPr>
              <w:softHyphen/>
            </w:r>
            <w:r w:rsidR="00CF64D2">
              <w:rPr>
                <w:rFonts w:ascii="Arial" w:hAnsi="Arial" w:cs="Arial"/>
                <w:sz w:val="24"/>
                <w:szCs w:val="24"/>
              </w:rPr>
              <w:t>U</w:t>
            </w:r>
            <w:r w:rsidR="001A3F38">
              <w:rPr>
                <w:rFonts w:ascii="Arial" w:hAnsi="Arial" w:cs="Arial"/>
                <w:sz w:val="24"/>
                <w:szCs w:val="24"/>
              </w:rPr>
              <w:t xml:space="preserve"> </w:t>
            </w:r>
            <w:r w:rsidR="00CF64D2">
              <w:rPr>
                <w:rFonts w:ascii="Arial" w:hAnsi="Arial" w:cs="Arial"/>
                <w:sz w:val="24"/>
                <w:szCs w:val="24"/>
              </w:rPr>
              <w:t>of</w:t>
            </w:r>
            <w:r w:rsidR="001A3F38">
              <w:rPr>
                <w:rFonts w:ascii="Arial" w:hAnsi="Arial" w:cs="Arial"/>
                <w:sz w:val="24"/>
                <w:szCs w:val="24"/>
              </w:rPr>
              <w:t xml:space="preserve"> </w:t>
            </w:r>
            <w:r w:rsidR="00C7689D">
              <w:rPr>
                <w:rFonts w:ascii="Arial" w:hAnsi="Arial" w:cs="Arial"/>
                <w:sz w:val="24"/>
                <w:szCs w:val="24"/>
              </w:rPr>
              <w:t>T P</w:t>
            </w:r>
            <w:r w:rsidR="001F0C53">
              <w:rPr>
                <w:rFonts w:ascii="Arial" w:hAnsi="Arial" w:cs="Arial"/>
                <w:sz w:val="24"/>
                <w:szCs w:val="24"/>
              </w:rPr>
              <w:t xml:space="preserve">roof's study shows how 34% black children are more </w:t>
            </w:r>
            <w:r w:rsidR="00510832">
              <w:rPr>
                <w:rFonts w:ascii="Arial" w:hAnsi="Arial" w:cs="Arial"/>
                <w:sz w:val="24"/>
                <w:szCs w:val="24"/>
              </w:rPr>
              <w:t xml:space="preserve">food </w:t>
            </w:r>
            <w:r w:rsidR="001F0C53">
              <w:rPr>
                <w:rFonts w:ascii="Arial" w:hAnsi="Arial" w:cs="Arial"/>
                <w:sz w:val="24"/>
                <w:szCs w:val="24"/>
              </w:rPr>
              <w:t xml:space="preserve">insecure that 10% white </w:t>
            </w:r>
            <w:r w:rsidR="00510832">
              <w:rPr>
                <w:rFonts w:ascii="Arial" w:hAnsi="Arial" w:cs="Arial"/>
                <w:sz w:val="24"/>
                <w:szCs w:val="24"/>
              </w:rPr>
              <w:t xml:space="preserve">children.  Primarily, the mother's will forfeit their meals to their children. </w:t>
            </w:r>
          </w:p>
          <w:p w14:paraId="12795DE7" w14:textId="26E7E569" w:rsidR="001A3F38" w:rsidRDefault="0062589E" w:rsidP="008547BC">
            <w:pPr>
              <w:pStyle w:val="ListParagraph"/>
              <w:widowControl w:val="0"/>
              <w:numPr>
                <w:ilvl w:val="1"/>
                <w:numId w:val="9"/>
              </w:numPr>
              <w:autoSpaceDE w:val="0"/>
              <w:autoSpaceDN w:val="0"/>
              <w:adjustRightInd w:val="0"/>
              <w:ind w:left="702"/>
              <w:rPr>
                <w:rFonts w:ascii="Arial" w:hAnsi="Arial" w:cs="Arial"/>
                <w:sz w:val="24"/>
                <w:szCs w:val="24"/>
              </w:rPr>
            </w:pPr>
            <w:r>
              <w:rPr>
                <w:rFonts w:ascii="Arial" w:hAnsi="Arial" w:cs="Arial"/>
                <w:sz w:val="24"/>
                <w:szCs w:val="24"/>
              </w:rPr>
              <w:lastRenderedPageBreak/>
              <w:t xml:space="preserve">Recently, </w:t>
            </w:r>
            <w:r w:rsidR="00E06244">
              <w:rPr>
                <w:rFonts w:ascii="Arial" w:hAnsi="Arial" w:cs="Arial"/>
                <w:sz w:val="24"/>
                <w:szCs w:val="24"/>
              </w:rPr>
              <w:t>Ontario Human</w:t>
            </w:r>
            <w:r w:rsidR="001A3F38">
              <w:rPr>
                <w:rFonts w:ascii="Arial" w:hAnsi="Arial" w:cs="Arial"/>
                <w:sz w:val="24"/>
                <w:szCs w:val="24"/>
              </w:rPr>
              <w:t xml:space="preserve"> </w:t>
            </w:r>
            <w:r w:rsidR="00E06244">
              <w:rPr>
                <w:rFonts w:ascii="Arial" w:hAnsi="Arial" w:cs="Arial"/>
                <w:sz w:val="24"/>
                <w:szCs w:val="24"/>
              </w:rPr>
              <w:t>Rights Commission reviewed Toronto Police data stating black Torontonians are 20x</w:t>
            </w:r>
            <w:r>
              <w:rPr>
                <w:rFonts w:ascii="Arial" w:hAnsi="Arial" w:cs="Arial"/>
                <w:sz w:val="24"/>
                <w:szCs w:val="24"/>
              </w:rPr>
              <w:t xml:space="preserve">  more likely to be shot compared to white Torontonians</w:t>
            </w:r>
          </w:p>
          <w:p w14:paraId="014771D9" w14:textId="20AE8960" w:rsidR="00612FCC" w:rsidRDefault="000D54A2" w:rsidP="008547BC">
            <w:pPr>
              <w:pStyle w:val="ListParagraph"/>
              <w:widowControl w:val="0"/>
              <w:numPr>
                <w:ilvl w:val="1"/>
                <w:numId w:val="9"/>
              </w:numPr>
              <w:autoSpaceDE w:val="0"/>
              <w:autoSpaceDN w:val="0"/>
              <w:adjustRightInd w:val="0"/>
              <w:ind w:left="702"/>
              <w:rPr>
                <w:rFonts w:ascii="Arial" w:hAnsi="Arial" w:cs="Arial"/>
                <w:sz w:val="24"/>
                <w:szCs w:val="24"/>
              </w:rPr>
            </w:pPr>
            <w:r w:rsidRPr="000D54A2">
              <w:rPr>
                <w:rFonts w:ascii="Arial" w:hAnsi="Arial" w:cs="Arial"/>
                <w:sz w:val="24"/>
                <w:szCs w:val="24"/>
              </w:rPr>
              <w:t xml:space="preserve">Also, </w:t>
            </w:r>
            <w:r w:rsidR="00612FCC">
              <w:rPr>
                <w:rFonts w:ascii="Arial" w:hAnsi="Arial" w:cs="Arial"/>
                <w:sz w:val="24"/>
                <w:szCs w:val="24"/>
              </w:rPr>
              <w:t>higher poverty rates, inequalities</w:t>
            </w:r>
            <w:r w:rsidRPr="000D54A2">
              <w:rPr>
                <w:rFonts w:ascii="Arial" w:hAnsi="Arial" w:cs="Arial"/>
                <w:sz w:val="24"/>
                <w:szCs w:val="24"/>
              </w:rPr>
              <w:t xml:space="preserve"> continue to be segregated by neigh</w:t>
            </w:r>
            <w:r>
              <w:rPr>
                <w:rFonts w:ascii="Arial" w:hAnsi="Arial" w:cs="Arial"/>
                <w:sz w:val="24"/>
                <w:szCs w:val="24"/>
              </w:rPr>
              <w:t>b</w:t>
            </w:r>
            <w:r w:rsidRPr="000D54A2">
              <w:rPr>
                <w:rFonts w:ascii="Arial" w:hAnsi="Arial" w:cs="Arial"/>
                <w:sz w:val="24"/>
                <w:szCs w:val="24"/>
              </w:rPr>
              <w:t>ourhoods</w:t>
            </w:r>
            <w:r>
              <w:rPr>
                <w:rFonts w:ascii="Arial" w:hAnsi="Arial" w:cs="Arial"/>
                <w:sz w:val="24"/>
                <w:szCs w:val="24"/>
              </w:rPr>
              <w:t xml:space="preserve">.  </w:t>
            </w:r>
            <w:r w:rsidR="0062589E" w:rsidRPr="000D54A2">
              <w:rPr>
                <w:rFonts w:ascii="Arial" w:hAnsi="Arial" w:cs="Arial"/>
                <w:sz w:val="24"/>
                <w:szCs w:val="24"/>
              </w:rPr>
              <w:t xml:space="preserve">Black Population Percentage, City of Toronto </w:t>
            </w:r>
            <w:r>
              <w:rPr>
                <w:rFonts w:ascii="Arial" w:hAnsi="Arial" w:cs="Arial"/>
                <w:sz w:val="24"/>
                <w:szCs w:val="24"/>
              </w:rPr>
              <w:t xml:space="preserve">map </w:t>
            </w:r>
            <w:r w:rsidR="0062589E" w:rsidRPr="000D54A2">
              <w:rPr>
                <w:rFonts w:ascii="Arial" w:hAnsi="Arial" w:cs="Arial"/>
                <w:sz w:val="24"/>
                <w:szCs w:val="24"/>
              </w:rPr>
              <w:t xml:space="preserve">is not up-to-date as pending </w:t>
            </w:r>
            <w:r w:rsidR="00612FCC">
              <w:rPr>
                <w:rFonts w:ascii="Arial" w:hAnsi="Arial" w:cs="Arial"/>
                <w:sz w:val="24"/>
                <w:szCs w:val="24"/>
              </w:rPr>
              <w:t>release of 2020 Census. Majority black Torontonians in the NW area</w:t>
            </w:r>
            <w:r w:rsidR="002A60D5">
              <w:rPr>
                <w:rFonts w:ascii="Arial" w:hAnsi="Arial" w:cs="Arial"/>
                <w:sz w:val="24"/>
                <w:szCs w:val="24"/>
              </w:rPr>
              <w:t>, old City of York and along the rail lines</w:t>
            </w:r>
            <w:r w:rsidR="00612FCC">
              <w:rPr>
                <w:rFonts w:ascii="Arial" w:hAnsi="Arial" w:cs="Arial"/>
                <w:sz w:val="24"/>
                <w:szCs w:val="24"/>
              </w:rPr>
              <w:t xml:space="preserve"> of </w:t>
            </w:r>
            <w:r w:rsidR="002A60D5">
              <w:rPr>
                <w:rFonts w:ascii="Arial" w:hAnsi="Arial" w:cs="Arial"/>
                <w:sz w:val="24"/>
                <w:szCs w:val="24"/>
              </w:rPr>
              <w:t>Scarborough</w:t>
            </w:r>
            <w:r w:rsidR="00612FCC">
              <w:rPr>
                <w:rFonts w:ascii="Arial" w:hAnsi="Arial" w:cs="Arial"/>
                <w:sz w:val="24"/>
                <w:szCs w:val="24"/>
              </w:rPr>
              <w:t>.</w:t>
            </w:r>
          </w:p>
          <w:p w14:paraId="1354ECC4" w14:textId="4C90E10E" w:rsidR="0062589E" w:rsidRDefault="002A60D5" w:rsidP="008547BC">
            <w:pPr>
              <w:pStyle w:val="ListParagraph"/>
              <w:widowControl w:val="0"/>
              <w:numPr>
                <w:ilvl w:val="1"/>
                <w:numId w:val="9"/>
              </w:numPr>
              <w:autoSpaceDE w:val="0"/>
              <w:autoSpaceDN w:val="0"/>
              <w:adjustRightInd w:val="0"/>
              <w:ind w:left="702"/>
              <w:rPr>
                <w:rFonts w:ascii="Arial" w:hAnsi="Arial" w:cs="Arial"/>
                <w:sz w:val="24"/>
                <w:szCs w:val="24"/>
              </w:rPr>
            </w:pPr>
            <w:r>
              <w:rPr>
                <w:rFonts w:ascii="Arial" w:hAnsi="Arial" w:cs="Arial"/>
                <w:sz w:val="24"/>
                <w:szCs w:val="24"/>
              </w:rPr>
              <w:t>Child and Famil</w:t>
            </w:r>
            <w:r w:rsidR="00FD739D">
              <w:rPr>
                <w:rFonts w:ascii="Arial" w:hAnsi="Arial" w:cs="Arial"/>
                <w:sz w:val="24"/>
                <w:szCs w:val="24"/>
              </w:rPr>
              <w:t>y Inequities Score used from TFCN, Raising the Village. The 5 indicators used; low income measure, lack of official langua</w:t>
            </w:r>
            <w:r w:rsidR="004E0AE4">
              <w:rPr>
                <w:rFonts w:ascii="Arial" w:hAnsi="Arial" w:cs="Arial"/>
                <w:sz w:val="24"/>
                <w:szCs w:val="24"/>
              </w:rPr>
              <w:t xml:space="preserve">ge, parental </w:t>
            </w:r>
            <w:r w:rsidR="00E34CBA">
              <w:rPr>
                <w:rFonts w:ascii="Arial" w:hAnsi="Arial" w:cs="Arial"/>
                <w:sz w:val="24"/>
                <w:szCs w:val="24"/>
              </w:rPr>
              <w:t>un</w:t>
            </w:r>
            <w:r w:rsidR="004E0AE4">
              <w:rPr>
                <w:rFonts w:ascii="Arial" w:hAnsi="Arial" w:cs="Arial"/>
                <w:sz w:val="24"/>
                <w:szCs w:val="24"/>
              </w:rPr>
              <w:t xml:space="preserve">employment, parental </w:t>
            </w:r>
            <w:r w:rsidR="00E34CBA">
              <w:rPr>
                <w:rFonts w:ascii="Arial" w:hAnsi="Arial" w:cs="Arial"/>
                <w:sz w:val="24"/>
                <w:szCs w:val="24"/>
              </w:rPr>
              <w:t xml:space="preserve">education, poor housing needs, </w:t>
            </w:r>
            <w:r w:rsidR="000A364A">
              <w:rPr>
                <w:rFonts w:ascii="Arial" w:hAnsi="Arial" w:cs="Arial"/>
                <w:sz w:val="24"/>
                <w:szCs w:val="24"/>
              </w:rPr>
              <w:t xml:space="preserve">COVID-19 wave 1 </w:t>
            </w:r>
            <w:r w:rsidR="00C50118">
              <w:rPr>
                <w:rFonts w:ascii="Arial" w:hAnsi="Arial" w:cs="Arial"/>
                <w:sz w:val="24"/>
                <w:szCs w:val="24"/>
              </w:rPr>
              <w:t xml:space="preserve">map </w:t>
            </w:r>
            <w:r w:rsidR="000A364A">
              <w:rPr>
                <w:rFonts w:ascii="Arial" w:hAnsi="Arial" w:cs="Arial"/>
                <w:sz w:val="24"/>
                <w:szCs w:val="24"/>
              </w:rPr>
              <w:t xml:space="preserve">results are similar. </w:t>
            </w:r>
            <w:r w:rsidR="001C2677" w:rsidRPr="001C2677">
              <w:rPr>
                <w:rFonts w:ascii="Arial" w:hAnsi="Arial" w:cs="Arial"/>
                <w:sz w:val="24"/>
                <w:szCs w:val="24"/>
              </w:rPr>
              <w:t>Systemic factors that impact health and well-being became risk factors for COVID-19</w:t>
            </w:r>
          </w:p>
          <w:p w14:paraId="31E33EEA" w14:textId="77777777" w:rsidR="000A364A" w:rsidRDefault="000A364A" w:rsidP="00C50118">
            <w:pPr>
              <w:pStyle w:val="ListParagraph"/>
              <w:widowControl w:val="0"/>
              <w:autoSpaceDE w:val="0"/>
              <w:autoSpaceDN w:val="0"/>
              <w:adjustRightInd w:val="0"/>
              <w:ind w:left="1062"/>
              <w:rPr>
                <w:rFonts w:ascii="Arial" w:hAnsi="Arial" w:cs="Arial"/>
                <w:sz w:val="24"/>
                <w:szCs w:val="24"/>
              </w:rPr>
            </w:pPr>
          </w:p>
          <w:p w14:paraId="6D16BDA2" w14:textId="4837C846" w:rsidR="00C50118" w:rsidRDefault="00C50118" w:rsidP="008547BC">
            <w:pPr>
              <w:pStyle w:val="ListParagraph"/>
              <w:widowControl w:val="0"/>
              <w:numPr>
                <w:ilvl w:val="0"/>
                <w:numId w:val="10"/>
              </w:numPr>
              <w:autoSpaceDE w:val="0"/>
              <w:autoSpaceDN w:val="0"/>
              <w:adjustRightInd w:val="0"/>
              <w:ind w:left="342"/>
              <w:rPr>
                <w:rFonts w:ascii="Arial" w:hAnsi="Arial" w:cs="Arial"/>
                <w:sz w:val="24"/>
                <w:szCs w:val="24"/>
              </w:rPr>
            </w:pPr>
            <w:r>
              <w:rPr>
                <w:rFonts w:ascii="Arial" w:hAnsi="Arial" w:cs="Arial"/>
                <w:sz w:val="24"/>
                <w:szCs w:val="24"/>
              </w:rPr>
              <w:t xml:space="preserve">Goals </w:t>
            </w:r>
            <w:r w:rsidR="002D71F6">
              <w:rPr>
                <w:rFonts w:ascii="Arial" w:hAnsi="Arial" w:cs="Arial"/>
                <w:sz w:val="24"/>
                <w:szCs w:val="24"/>
              </w:rPr>
              <w:t xml:space="preserve">on </w:t>
            </w:r>
            <w:r>
              <w:rPr>
                <w:rFonts w:ascii="Arial" w:hAnsi="Arial" w:cs="Arial"/>
                <w:sz w:val="24"/>
                <w:szCs w:val="24"/>
              </w:rPr>
              <w:t>Moving Forward</w:t>
            </w:r>
            <w:r w:rsidR="003616F5">
              <w:rPr>
                <w:rFonts w:ascii="Arial" w:hAnsi="Arial" w:cs="Arial"/>
                <w:sz w:val="24"/>
                <w:szCs w:val="24"/>
              </w:rPr>
              <w:t xml:space="preserve"> in January 2022</w:t>
            </w:r>
            <w:r>
              <w:rPr>
                <w:rFonts w:ascii="Arial" w:hAnsi="Arial" w:cs="Arial"/>
                <w:sz w:val="24"/>
                <w:szCs w:val="24"/>
              </w:rPr>
              <w:t>;</w:t>
            </w:r>
          </w:p>
          <w:p w14:paraId="2756FC43" w14:textId="6FC5E606" w:rsidR="00C50118" w:rsidRDefault="00166B1E" w:rsidP="008547BC">
            <w:pPr>
              <w:pStyle w:val="ListParagraph"/>
              <w:widowControl w:val="0"/>
              <w:numPr>
                <w:ilvl w:val="1"/>
                <w:numId w:val="10"/>
              </w:numPr>
              <w:autoSpaceDE w:val="0"/>
              <w:autoSpaceDN w:val="0"/>
              <w:adjustRightInd w:val="0"/>
              <w:ind w:left="702"/>
              <w:rPr>
                <w:rFonts w:ascii="Arial" w:hAnsi="Arial" w:cs="Arial"/>
                <w:sz w:val="24"/>
                <w:szCs w:val="24"/>
              </w:rPr>
            </w:pPr>
            <w:r>
              <w:rPr>
                <w:rFonts w:ascii="Arial" w:hAnsi="Arial" w:cs="Arial"/>
                <w:sz w:val="24"/>
                <w:szCs w:val="24"/>
              </w:rPr>
              <w:t>identify recommendations on con</w:t>
            </w:r>
            <w:r w:rsidR="002D71F6">
              <w:rPr>
                <w:rFonts w:ascii="Arial" w:hAnsi="Arial" w:cs="Arial"/>
                <w:sz w:val="24"/>
                <w:szCs w:val="24"/>
              </w:rPr>
              <w:t>fronting anti-black racism in a</w:t>
            </w:r>
            <w:r w:rsidR="00A16946">
              <w:rPr>
                <w:rFonts w:ascii="Arial" w:hAnsi="Arial" w:cs="Arial"/>
                <w:sz w:val="24"/>
                <w:szCs w:val="24"/>
              </w:rPr>
              <w:t>n</w:t>
            </w:r>
            <w:r w:rsidR="002D71F6">
              <w:rPr>
                <w:rFonts w:ascii="Arial" w:hAnsi="Arial" w:cs="Arial"/>
                <w:sz w:val="24"/>
                <w:szCs w:val="24"/>
              </w:rPr>
              <w:t xml:space="preserve"> anti-racism and anti-oppression approach</w:t>
            </w:r>
          </w:p>
          <w:p w14:paraId="57929A9C" w14:textId="0F57585E" w:rsidR="002D71F6" w:rsidRDefault="00F20936" w:rsidP="008547BC">
            <w:pPr>
              <w:pStyle w:val="ListParagraph"/>
              <w:widowControl w:val="0"/>
              <w:numPr>
                <w:ilvl w:val="1"/>
                <w:numId w:val="10"/>
              </w:numPr>
              <w:autoSpaceDE w:val="0"/>
              <w:autoSpaceDN w:val="0"/>
              <w:adjustRightInd w:val="0"/>
              <w:ind w:left="702"/>
              <w:rPr>
                <w:rFonts w:ascii="Arial" w:hAnsi="Arial" w:cs="Arial"/>
                <w:sz w:val="24"/>
                <w:szCs w:val="24"/>
              </w:rPr>
            </w:pPr>
            <w:r>
              <w:rPr>
                <w:rFonts w:ascii="Arial" w:hAnsi="Arial" w:cs="Arial"/>
                <w:sz w:val="24"/>
                <w:szCs w:val="24"/>
              </w:rPr>
              <w:t>Partnerships</w:t>
            </w:r>
            <w:r w:rsidR="009F475F">
              <w:rPr>
                <w:rFonts w:ascii="Arial" w:hAnsi="Arial" w:cs="Arial"/>
                <w:sz w:val="24"/>
                <w:szCs w:val="24"/>
              </w:rPr>
              <w:t xml:space="preserve"> with </w:t>
            </w:r>
            <w:r w:rsidR="003616F5">
              <w:rPr>
                <w:rFonts w:ascii="Arial" w:hAnsi="Arial" w:cs="Arial"/>
                <w:sz w:val="24"/>
                <w:szCs w:val="24"/>
              </w:rPr>
              <w:t>external consultants</w:t>
            </w:r>
            <w:r w:rsidR="009F475F">
              <w:rPr>
                <w:rFonts w:ascii="Arial" w:hAnsi="Arial" w:cs="Arial"/>
                <w:sz w:val="24"/>
                <w:szCs w:val="24"/>
              </w:rPr>
              <w:t xml:space="preserve">, </w:t>
            </w:r>
            <w:r w:rsidR="009F475F" w:rsidRPr="009F475F">
              <w:rPr>
                <w:rFonts w:ascii="Arial" w:hAnsi="Arial" w:cs="Arial"/>
                <w:sz w:val="24"/>
                <w:szCs w:val="24"/>
              </w:rPr>
              <w:t>B3 and equity-deserving groups</w:t>
            </w:r>
            <w:r w:rsidR="009F475F">
              <w:rPr>
                <w:rFonts w:ascii="Arial" w:hAnsi="Arial" w:cs="Arial"/>
                <w:sz w:val="24"/>
                <w:szCs w:val="24"/>
              </w:rPr>
              <w:t xml:space="preserve"> </w:t>
            </w:r>
            <w:r w:rsidR="009F475F" w:rsidRPr="009F475F">
              <w:rPr>
                <w:rFonts w:ascii="Arial" w:hAnsi="Arial" w:cs="Arial"/>
                <w:sz w:val="24"/>
                <w:szCs w:val="24"/>
              </w:rPr>
              <w:t>within the Systems we oversee/lead.</w:t>
            </w:r>
          </w:p>
          <w:p w14:paraId="39EFAA0D" w14:textId="77777777" w:rsidR="00A16946" w:rsidRDefault="00A16946" w:rsidP="00A16946">
            <w:pPr>
              <w:widowControl w:val="0"/>
              <w:autoSpaceDE w:val="0"/>
              <w:autoSpaceDN w:val="0"/>
              <w:adjustRightInd w:val="0"/>
              <w:rPr>
                <w:rFonts w:ascii="Arial" w:hAnsi="Arial" w:cs="Arial"/>
                <w:sz w:val="24"/>
                <w:szCs w:val="24"/>
              </w:rPr>
            </w:pPr>
          </w:p>
          <w:p w14:paraId="6D9A9888" w14:textId="216222DF" w:rsidR="00A16946" w:rsidRDefault="001E329C" w:rsidP="008547BC">
            <w:pPr>
              <w:pStyle w:val="ListParagraph"/>
              <w:widowControl w:val="0"/>
              <w:numPr>
                <w:ilvl w:val="0"/>
                <w:numId w:val="10"/>
              </w:numPr>
              <w:autoSpaceDE w:val="0"/>
              <w:autoSpaceDN w:val="0"/>
              <w:adjustRightInd w:val="0"/>
              <w:ind w:left="342"/>
              <w:rPr>
                <w:rFonts w:ascii="Arial" w:hAnsi="Arial" w:cs="Arial"/>
                <w:sz w:val="24"/>
                <w:szCs w:val="24"/>
              </w:rPr>
            </w:pPr>
            <w:r>
              <w:rPr>
                <w:rFonts w:ascii="Arial" w:hAnsi="Arial" w:cs="Arial"/>
                <w:sz w:val="24"/>
                <w:szCs w:val="24"/>
              </w:rPr>
              <w:t>Introduction of External Consultant;</w:t>
            </w:r>
          </w:p>
          <w:p w14:paraId="6826D9DE" w14:textId="36A78029" w:rsidR="00FA512F" w:rsidRPr="00C9776E" w:rsidRDefault="001E329C" w:rsidP="008547BC">
            <w:pPr>
              <w:pStyle w:val="ListParagraph"/>
              <w:widowControl w:val="0"/>
              <w:numPr>
                <w:ilvl w:val="1"/>
                <w:numId w:val="10"/>
              </w:numPr>
              <w:autoSpaceDE w:val="0"/>
              <w:autoSpaceDN w:val="0"/>
              <w:adjustRightInd w:val="0"/>
              <w:ind w:left="702"/>
              <w:rPr>
                <w:rFonts w:ascii="Arial" w:hAnsi="Arial" w:cs="Arial"/>
                <w:sz w:val="24"/>
                <w:szCs w:val="24"/>
              </w:rPr>
            </w:pPr>
            <w:r w:rsidRPr="00C9776E">
              <w:rPr>
                <w:rFonts w:ascii="Arial" w:hAnsi="Arial" w:cs="Arial"/>
                <w:sz w:val="24"/>
                <w:szCs w:val="24"/>
              </w:rPr>
              <w:t xml:space="preserve">Dr. Beverly Jean Daniel </w:t>
            </w:r>
            <w:r w:rsidR="00C9776E" w:rsidRPr="00C9776E">
              <w:rPr>
                <w:rFonts w:ascii="Arial" w:hAnsi="Arial" w:cs="Arial"/>
                <w:sz w:val="24"/>
                <w:szCs w:val="24"/>
              </w:rPr>
              <w:t xml:space="preserve">- </w:t>
            </w:r>
            <w:r w:rsidR="00C9776E">
              <w:rPr>
                <w:rFonts w:ascii="Arial" w:hAnsi="Arial" w:cs="Arial"/>
                <w:sz w:val="24"/>
                <w:szCs w:val="24"/>
              </w:rPr>
              <w:t xml:space="preserve">is an </w:t>
            </w:r>
            <w:r w:rsidR="00C9776E" w:rsidRPr="00C9776E">
              <w:rPr>
                <w:rFonts w:ascii="Arial" w:hAnsi="Arial" w:cs="Arial"/>
                <w:sz w:val="24"/>
                <w:szCs w:val="24"/>
              </w:rPr>
              <w:t>Assistant Professor in the School of Child and Youth Care at Ryerson University</w:t>
            </w:r>
            <w:r w:rsidR="003B639B">
              <w:rPr>
                <w:rFonts w:ascii="Arial" w:hAnsi="Arial" w:cs="Arial"/>
                <w:sz w:val="24"/>
                <w:szCs w:val="24"/>
              </w:rPr>
              <w:t xml:space="preserve">.  She </w:t>
            </w:r>
            <w:r w:rsidR="003B639B" w:rsidRPr="003B639B">
              <w:rPr>
                <w:rFonts w:ascii="Arial" w:hAnsi="Arial" w:cs="Arial"/>
                <w:sz w:val="24"/>
                <w:szCs w:val="24"/>
              </w:rPr>
              <w:t xml:space="preserve">holds a Ph.D. in Sociology </w:t>
            </w:r>
            <w:r w:rsidR="00605444">
              <w:rPr>
                <w:rFonts w:ascii="Arial" w:hAnsi="Arial" w:cs="Arial"/>
                <w:sz w:val="24"/>
                <w:szCs w:val="24"/>
              </w:rPr>
              <w:t>and Equity Studies in Education</w:t>
            </w:r>
            <w:r w:rsidR="003B639B">
              <w:rPr>
                <w:rFonts w:ascii="Arial" w:hAnsi="Arial" w:cs="Arial"/>
                <w:sz w:val="24"/>
                <w:szCs w:val="24"/>
              </w:rPr>
              <w:t>,</w:t>
            </w:r>
            <w:r w:rsidR="003B639B" w:rsidRPr="003B639B">
              <w:rPr>
                <w:rFonts w:ascii="Arial" w:hAnsi="Arial" w:cs="Arial"/>
                <w:sz w:val="24"/>
                <w:szCs w:val="24"/>
              </w:rPr>
              <w:t xml:space="preserve"> a Masters in Counselling</w:t>
            </w:r>
            <w:r w:rsidR="003B639B">
              <w:rPr>
                <w:rFonts w:ascii="Arial" w:hAnsi="Arial" w:cs="Arial"/>
                <w:sz w:val="24"/>
                <w:szCs w:val="24"/>
              </w:rPr>
              <w:t>, a Bachelor of Arts – Honours</w:t>
            </w:r>
            <w:r w:rsidR="00605444">
              <w:rPr>
                <w:rFonts w:ascii="Arial" w:hAnsi="Arial" w:cs="Arial"/>
                <w:sz w:val="24"/>
                <w:szCs w:val="24"/>
              </w:rPr>
              <w:t xml:space="preserve"> in </w:t>
            </w:r>
            <w:r w:rsidR="00605444" w:rsidRPr="003B639B">
              <w:rPr>
                <w:rFonts w:ascii="Arial" w:hAnsi="Arial" w:cs="Arial"/>
                <w:sz w:val="24"/>
                <w:szCs w:val="24"/>
              </w:rPr>
              <w:t>Psychology</w:t>
            </w:r>
            <w:r w:rsidR="003B639B">
              <w:rPr>
                <w:rFonts w:ascii="Arial" w:hAnsi="Arial" w:cs="Arial"/>
                <w:sz w:val="24"/>
                <w:szCs w:val="24"/>
              </w:rPr>
              <w:t xml:space="preserve">, and a Graduate Certificate in Woman and Gender Studies.  </w:t>
            </w:r>
            <w:r w:rsidR="00605444">
              <w:rPr>
                <w:rFonts w:ascii="Arial" w:hAnsi="Arial" w:cs="Arial"/>
                <w:sz w:val="24"/>
                <w:szCs w:val="24"/>
              </w:rPr>
              <w:t>Her research publications and community work focuses on the education sectors and the factors that promote academic, personal, and career success</w:t>
            </w:r>
            <w:r w:rsidR="00A46995">
              <w:rPr>
                <w:rFonts w:ascii="Arial" w:hAnsi="Arial" w:cs="Arial"/>
                <w:sz w:val="24"/>
                <w:szCs w:val="24"/>
              </w:rPr>
              <w:t xml:space="preserve"> </w:t>
            </w:r>
            <w:r w:rsidR="00AB6511">
              <w:rPr>
                <w:rFonts w:ascii="Arial" w:hAnsi="Arial" w:cs="Arial"/>
                <w:sz w:val="24"/>
                <w:szCs w:val="24"/>
              </w:rPr>
              <w:t>amongst</w:t>
            </w:r>
            <w:r w:rsidR="00A46995">
              <w:rPr>
                <w:rFonts w:ascii="Arial" w:hAnsi="Arial" w:cs="Arial"/>
                <w:sz w:val="24"/>
                <w:szCs w:val="24"/>
              </w:rPr>
              <w:t xml:space="preserve"> black community members.  Her work investigates and concepts of race and racialization in relation to urban education, concepts of whiteness and how discourses of white privilege</w:t>
            </w:r>
            <w:r w:rsidR="00EF67F0">
              <w:rPr>
                <w:rFonts w:ascii="Arial" w:hAnsi="Arial" w:cs="Arial"/>
                <w:sz w:val="24"/>
                <w:szCs w:val="24"/>
              </w:rPr>
              <w:t xml:space="preserve">.  In addition to academic experience, she has over 15 </w:t>
            </w:r>
            <w:r w:rsidR="00AB6511">
              <w:rPr>
                <w:rFonts w:ascii="Arial" w:hAnsi="Arial" w:cs="Arial"/>
                <w:sz w:val="24"/>
                <w:szCs w:val="24"/>
              </w:rPr>
              <w:t>years' experience</w:t>
            </w:r>
            <w:r w:rsidR="00EF67F0">
              <w:rPr>
                <w:rFonts w:ascii="Arial" w:hAnsi="Arial" w:cs="Arial"/>
                <w:sz w:val="24"/>
                <w:szCs w:val="24"/>
              </w:rPr>
              <w:t xml:space="preserve"> working in the areas of diversity, training and developing cultural competencies.  She has worked with school boards.</w:t>
            </w:r>
          </w:p>
          <w:p w14:paraId="62029BC7" w14:textId="409F5A64" w:rsidR="00541EE4" w:rsidRPr="009D7DA6" w:rsidRDefault="00541EE4" w:rsidP="008547BC">
            <w:pPr>
              <w:pStyle w:val="ListParagraph"/>
              <w:widowControl w:val="0"/>
              <w:numPr>
                <w:ilvl w:val="1"/>
                <w:numId w:val="10"/>
              </w:numPr>
              <w:autoSpaceDE w:val="0"/>
              <w:autoSpaceDN w:val="0"/>
              <w:adjustRightInd w:val="0"/>
              <w:ind w:left="702"/>
              <w:rPr>
                <w:rFonts w:ascii="Arial" w:hAnsi="Arial" w:cs="Arial"/>
                <w:sz w:val="24"/>
                <w:szCs w:val="24"/>
              </w:rPr>
            </w:pPr>
            <w:r w:rsidRPr="00541EE4">
              <w:rPr>
                <w:rFonts w:ascii="Arial" w:hAnsi="Arial" w:cs="Arial"/>
                <w:sz w:val="24"/>
                <w:szCs w:val="24"/>
              </w:rPr>
              <w:t>Dr. Vidoll</w:t>
            </w:r>
            <w:r w:rsidR="001B7C6C">
              <w:rPr>
                <w:rFonts w:ascii="Arial" w:hAnsi="Arial" w:cs="Arial"/>
                <w:sz w:val="24"/>
                <w:szCs w:val="24"/>
              </w:rPr>
              <w:t xml:space="preserve"> </w:t>
            </w:r>
            <w:r w:rsidRPr="00541EE4">
              <w:rPr>
                <w:rFonts w:ascii="Arial" w:hAnsi="Arial" w:cs="Arial"/>
                <w:sz w:val="24"/>
                <w:szCs w:val="24"/>
              </w:rPr>
              <w:t>Regisford</w:t>
            </w:r>
            <w:r w:rsidR="00A70E64">
              <w:rPr>
                <w:rFonts w:ascii="Arial" w:hAnsi="Arial" w:cs="Arial"/>
                <w:sz w:val="24"/>
                <w:szCs w:val="24"/>
              </w:rPr>
              <w:t xml:space="preserve">  - </w:t>
            </w:r>
            <w:r w:rsidR="00FA61D8" w:rsidRPr="00FA61D8">
              <w:rPr>
                <w:rFonts w:ascii="Arial" w:hAnsi="Arial" w:cs="Arial"/>
                <w:sz w:val="24"/>
                <w:szCs w:val="24"/>
              </w:rPr>
              <w:t xml:space="preserve">serves as the Principal of a private </w:t>
            </w:r>
            <w:r w:rsidR="00FA61D8">
              <w:rPr>
                <w:rFonts w:ascii="Arial" w:hAnsi="Arial" w:cs="Arial"/>
                <w:sz w:val="24"/>
                <w:szCs w:val="24"/>
              </w:rPr>
              <w:t xml:space="preserve">corporate </w:t>
            </w:r>
            <w:r w:rsidR="00FA61D8" w:rsidRPr="00FA61D8">
              <w:rPr>
                <w:rFonts w:ascii="Arial" w:hAnsi="Arial" w:cs="Arial"/>
                <w:sz w:val="24"/>
                <w:szCs w:val="24"/>
              </w:rPr>
              <w:t xml:space="preserve">consulting and clinical counseling practice. </w:t>
            </w:r>
            <w:r w:rsidR="00FA61D8">
              <w:rPr>
                <w:rFonts w:ascii="Arial" w:hAnsi="Arial" w:cs="Arial"/>
                <w:sz w:val="24"/>
                <w:szCs w:val="24"/>
              </w:rPr>
              <w:t xml:space="preserve">He </w:t>
            </w:r>
            <w:r w:rsidR="00FA61D8" w:rsidRPr="00FA61D8">
              <w:rPr>
                <w:rFonts w:ascii="Arial" w:hAnsi="Arial" w:cs="Arial"/>
                <w:sz w:val="24"/>
                <w:szCs w:val="24"/>
              </w:rPr>
              <w:t xml:space="preserve">holds credentials in Social Service Work, Community Development and, post-graduate degrees with a </w:t>
            </w:r>
            <w:r w:rsidR="00AB6511" w:rsidRPr="00FA61D8">
              <w:rPr>
                <w:rFonts w:ascii="Arial" w:hAnsi="Arial" w:cs="Arial"/>
                <w:sz w:val="24"/>
                <w:szCs w:val="24"/>
              </w:rPr>
              <w:t>Master's</w:t>
            </w:r>
            <w:r w:rsidR="00FA61D8" w:rsidRPr="00FA61D8">
              <w:rPr>
                <w:rFonts w:ascii="Arial" w:hAnsi="Arial" w:cs="Arial"/>
                <w:sz w:val="24"/>
                <w:szCs w:val="24"/>
              </w:rPr>
              <w:t xml:space="preserve"> in Education along with a Doctorate Degree in Counselling, and a post-doctorate degree in Counselling-Psychology.</w:t>
            </w:r>
            <w:r w:rsidR="00FA61D8">
              <w:rPr>
                <w:rFonts w:ascii="Arial" w:hAnsi="Arial" w:cs="Arial"/>
                <w:sz w:val="24"/>
                <w:szCs w:val="24"/>
              </w:rPr>
              <w:t xml:space="preserve">  His work involves </w:t>
            </w:r>
            <w:r w:rsidR="00744802">
              <w:rPr>
                <w:rFonts w:ascii="Arial" w:hAnsi="Arial" w:cs="Arial"/>
                <w:sz w:val="24"/>
                <w:szCs w:val="24"/>
              </w:rPr>
              <w:t>alerting the self within each of us.  Dr</w:t>
            </w:r>
            <w:r w:rsidR="009A5595">
              <w:rPr>
                <w:rFonts w:ascii="Arial" w:hAnsi="Arial" w:cs="Arial"/>
                <w:sz w:val="24"/>
                <w:szCs w:val="24"/>
              </w:rPr>
              <w:t>.</w:t>
            </w:r>
            <w:r w:rsidR="00744802">
              <w:rPr>
                <w:rFonts w:ascii="Arial" w:hAnsi="Arial" w:cs="Arial"/>
                <w:sz w:val="24"/>
                <w:szCs w:val="24"/>
              </w:rPr>
              <w:t xml:space="preserve"> Regisford </w:t>
            </w:r>
            <w:r w:rsidR="00155166">
              <w:rPr>
                <w:rFonts w:ascii="Arial" w:hAnsi="Arial" w:cs="Arial"/>
                <w:sz w:val="24"/>
                <w:szCs w:val="24"/>
              </w:rPr>
              <w:t xml:space="preserve">has </w:t>
            </w:r>
            <w:r w:rsidR="00744802">
              <w:rPr>
                <w:rFonts w:ascii="Arial" w:hAnsi="Arial" w:cs="Arial"/>
                <w:sz w:val="24"/>
                <w:szCs w:val="24"/>
              </w:rPr>
              <w:t>work</w:t>
            </w:r>
            <w:r w:rsidR="00155166">
              <w:rPr>
                <w:rFonts w:ascii="Arial" w:hAnsi="Arial" w:cs="Arial"/>
                <w:sz w:val="24"/>
                <w:szCs w:val="24"/>
              </w:rPr>
              <w:t>ed</w:t>
            </w:r>
            <w:r w:rsidR="00744802">
              <w:rPr>
                <w:rFonts w:ascii="Arial" w:hAnsi="Arial" w:cs="Arial"/>
                <w:sz w:val="24"/>
                <w:szCs w:val="24"/>
              </w:rPr>
              <w:t xml:space="preserve"> extensively with public</w:t>
            </w:r>
            <w:r w:rsidR="0005042D">
              <w:rPr>
                <w:rFonts w:ascii="Arial" w:hAnsi="Arial" w:cs="Arial"/>
                <w:sz w:val="24"/>
                <w:szCs w:val="24"/>
              </w:rPr>
              <w:t>,</w:t>
            </w:r>
            <w:r w:rsidR="00744802">
              <w:rPr>
                <w:rFonts w:ascii="Arial" w:hAnsi="Arial" w:cs="Arial"/>
                <w:sz w:val="24"/>
                <w:szCs w:val="24"/>
              </w:rPr>
              <w:t xml:space="preserve"> non-profit and private sectors</w:t>
            </w:r>
            <w:r w:rsidR="00F66D59">
              <w:rPr>
                <w:rFonts w:ascii="Arial" w:hAnsi="Arial" w:cs="Arial"/>
                <w:sz w:val="24"/>
                <w:szCs w:val="24"/>
              </w:rPr>
              <w:t>, intersecting his</w:t>
            </w:r>
            <w:r w:rsidR="009A5595">
              <w:rPr>
                <w:rFonts w:ascii="Arial" w:hAnsi="Arial" w:cs="Arial"/>
                <w:sz w:val="24"/>
                <w:szCs w:val="24"/>
              </w:rPr>
              <w:t xml:space="preserve"> experience in executive leader </w:t>
            </w:r>
            <w:r w:rsidR="00155166">
              <w:rPr>
                <w:rFonts w:ascii="Arial" w:hAnsi="Arial" w:cs="Arial"/>
                <w:sz w:val="24"/>
                <w:szCs w:val="24"/>
              </w:rPr>
              <w:t>and is complimentary knowledge of people, as</w:t>
            </w:r>
            <w:r w:rsidR="00706725">
              <w:rPr>
                <w:rFonts w:ascii="Arial" w:hAnsi="Arial" w:cs="Arial"/>
                <w:sz w:val="24"/>
                <w:szCs w:val="24"/>
              </w:rPr>
              <w:t xml:space="preserve"> a</w:t>
            </w:r>
            <w:r w:rsidR="009A5595">
              <w:rPr>
                <w:rFonts w:ascii="Arial" w:hAnsi="Arial" w:cs="Arial"/>
                <w:sz w:val="24"/>
                <w:szCs w:val="24"/>
              </w:rPr>
              <w:t xml:space="preserve"> skillful counsellor, </w:t>
            </w:r>
            <w:r w:rsidR="00155166">
              <w:rPr>
                <w:rFonts w:ascii="Arial" w:hAnsi="Arial" w:cs="Arial"/>
                <w:sz w:val="24"/>
                <w:szCs w:val="24"/>
              </w:rPr>
              <w:t xml:space="preserve">coach and </w:t>
            </w:r>
            <w:r w:rsidR="00155166">
              <w:rPr>
                <w:rFonts w:ascii="Arial" w:hAnsi="Arial" w:cs="Arial"/>
                <w:sz w:val="24"/>
                <w:szCs w:val="24"/>
              </w:rPr>
              <w:lastRenderedPageBreak/>
              <w:t xml:space="preserve">psychotherapist. </w:t>
            </w:r>
            <w:r w:rsidR="0005042D">
              <w:rPr>
                <w:rFonts w:ascii="Arial" w:hAnsi="Arial" w:cs="Arial"/>
                <w:sz w:val="24"/>
                <w:szCs w:val="24"/>
              </w:rPr>
              <w:t>Dr. Regisford has he</w:t>
            </w:r>
            <w:r w:rsidR="000A4D19">
              <w:rPr>
                <w:rFonts w:ascii="Arial" w:hAnsi="Arial" w:cs="Arial"/>
                <w:sz w:val="24"/>
                <w:szCs w:val="24"/>
              </w:rPr>
              <w:t>ld</w:t>
            </w:r>
            <w:r w:rsidR="0005042D">
              <w:rPr>
                <w:rFonts w:ascii="Arial" w:hAnsi="Arial" w:cs="Arial"/>
                <w:sz w:val="24"/>
                <w:szCs w:val="24"/>
              </w:rPr>
              <w:t xml:space="preserve"> senior and </w:t>
            </w:r>
            <w:r w:rsidR="00706725">
              <w:rPr>
                <w:rFonts w:ascii="Arial" w:hAnsi="Arial" w:cs="Arial"/>
                <w:sz w:val="24"/>
                <w:szCs w:val="24"/>
              </w:rPr>
              <w:t xml:space="preserve">executive ranks that includes; </w:t>
            </w:r>
            <w:r w:rsidR="00BB3A76">
              <w:rPr>
                <w:rFonts w:ascii="Arial" w:hAnsi="Arial" w:cs="Arial"/>
                <w:sz w:val="24"/>
                <w:szCs w:val="24"/>
              </w:rPr>
              <w:t>Vice Presidents of H</w:t>
            </w:r>
            <w:r w:rsidR="00706725">
              <w:rPr>
                <w:rFonts w:ascii="Arial" w:hAnsi="Arial" w:cs="Arial"/>
                <w:sz w:val="24"/>
                <w:szCs w:val="24"/>
              </w:rPr>
              <w:t xml:space="preserve">uman </w:t>
            </w:r>
            <w:r w:rsidR="00BB3A76">
              <w:rPr>
                <w:rFonts w:ascii="Arial" w:hAnsi="Arial" w:cs="Arial"/>
                <w:sz w:val="24"/>
                <w:szCs w:val="24"/>
              </w:rPr>
              <w:t>R</w:t>
            </w:r>
            <w:r w:rsidR="00706725">
              <w:rPr>
                <w:rFonts w:ascii="Arial" w:hAnsi="Arial" w:cs="Arial"/>
                <w:sz w:val="24"/>
                <w:szCs w:val="24"/>
              </w:rPr>
              <w:t>esources</w:t>
            </w:r>
            <w:r w:rsidR="00BB3A76">
              <w:rPr>
                <w:rFonts w:ascii="Arial" w:hAnsi="Arial" w:cs="Arial"/>
                <w:sz w:val="24"/>
                <w:szCs w:val="24"/>
              </w:rPr>
              <w:t>, Mission services</w:t>
            </w:r>
            <w:r w:rsidR="005A5071">
              <w:rPr>
                <w:rFonts w:ascii="Arial" w:hAnsi="Arial" w:cs="Arial"/>
                <w:sz w:val="24"/>
                <w:szCs w:val="24"/>
              </w:rPr>
              <w:t xml:space="preserve"> at Goodwill Toronto</w:t>
            </w:r>
            <w:r w:rsidR="00A20097">
              <w:rPr>
                <w:rFonts w:ascii="Arial" w:hAnsi="Arial" w:cs="Arial"/>
                <w:sz w:val="24"/>
                <w:szCs w:val="24"/>
              </w:rPr>
              <w:t>, the National Director</w:t>
            </w:r>
            <w:r w:rsidR="009D7DA6">
              <w:rPr>
                <w:rFonts w:ascii="Arial" w:hAnsi="Arial" w:cs="Arial"/>
                <w:sz w:val="24"/>
                <w:szCs w:val="24"/>
              </w:rPr>
              <w:t xml:space="preserve"> for Diversity &amp; Inculsion for</w:t>
            </w:r>
            <w:r w:rsidR="00A20097" w:rsidRPr="009D7DA6">
              <w:rPr>
                <w:rFonts w:ascii="Arial" w:hAnsi="Arial" w:cs="Arial"/>
                <w:sz w:val="24"/>
                <w:szCs w:val="24"/>
              </w:rPr>
              <w:t xml:space="preserve"> Purolator</w:t>
            </w:r>
            <w:r w:rsidR="009D7DA6" w:rsidRPr="009D7DA6">
              <w:rPr>
                <w:rFonts w:ascii="Arial" w:hAnsi="Arial" w:cs="Arial"/>
                <w:sz w:val="24"/>
                <w:szCs w:val="24"/>
              </w:rPr>
              <w:t xml:space="preserve"> Canada and was a </w:t>
            </w:r>
            <w:r w:rsidR="009D7DA6">
              <w:rPr>
                <w:rFonts w:ascii="Arial" w:hAnsi="Arial" w:cs="Arial"/>
                <w:sz w:val="24"/>
                <w:szCs w:val="24"/>
              </w:rPr>
              <w:t>Clinical Director for Across Boundaries.  He has developed corporate strategies</w:t>
            </w:r>
            <w:r w:rsidR="00B40BCC">
              <w:rPr>
                <w:rFonts w:ascii="Arial" w:hAnsi="Arial" w:cs="Arial"/>
                <w:sz w:val="24"/>
                <w:szCs w:val="24"/>
              </w:rPr>
              <w:t xml:space="preserve"> in the area of diversity</w:t>
            </w:r>
            <w:r w:rsidR="00A001C6">
              <w:rPr>
                <w:rFonts w:ascii="Arial" w:hAnsi="Arial" w:cs="Arial"/>
                <w:sz w:val="24"/>
                <w:szCs w:val="24"/>
              </w:rPr>
              <w:t>,</w:t>
            </w:r>
            <w:r w:rsidR="00B40BCC">
              <w:rPr>
                <w:rFonts w:ascii="Arial" w:hAnsi="Arial" w:cs="Arial"/>
                <w:sz w:val="24"/>
                <w:szCs w:val="24"/>
              </w:rPr>
              <w:t xml:space="preserve"> anti-op</w:t>
            </w:r>
            <w:r w:rsidR="00A001C6">
              <w:rPr>
                <w:rFonts w:ascii="Arial" w:hAnsi="Arial" w:cs="Arial"/>
                <w:sz w:val="24"/>
                <w:szCs w:val="24"/>
              </w:rPr>
              <w:t>p</w:t>
            </w:r>
            <w:r w:rsidR="00B40BCC">
              <w:rPr>
                <w:rFonts w:ascii="Arial" w:hAnsi="Arial" w:cs="Arial"/>
                <w:sz w:val="24"/>
                <w:szCs w:val="24"/>
              </w:rPr>
              <w:t>ression, community development, mental health to name a few.</w:t>
            </w:r>
            <w:r w:rsidR="00A001C6">
              <w:rPr>
                <w:rFonts w:ascii="Arial" w:hAnsi="Arial" w:cs="Arial"/>
                <w:sz w:val="24"/>
                <w:szCs w:val="24"/>
              </w:rPr>
              <w:t xml:space="preserve">  He </w:t>
            </w:r>
            <w:r w:rsidR="000A4D19">
              <w:rPr>
                <w:rFonts w:ascii="Arial" w:hAnsi="Arial" w:cs="Arial"/>
                <w:sz w:val="24"/>
                <w:szCs w:val="24"/>
              </w:rPr>
              <w:t>translated them to policies</w:t>
            </w:r>
            <w:r w:rsidR="00A001C6">
              <w:rPr>
                <w:rFonts w:ascii="Arial" w:hAnsi="Arial" w:cs="Arial"/>
                <w:sz w:val="24"/>
                <w:szCs w:val="24"/>
              </w:rPr>
              <w:t xml:space="preserve"> and procedure</w:t>
            </w:r>
            <w:r w:rsidR="000A4D19">
              <w:rPr>
                <w:rFonts w:ascii="Arial" w:hAnsi="Arial" w:cs="Arial"/>
                <w:sz w:val="24"/>
                <w:szCs w:val="24"/>
              </w:rPr>
              <w:t>s</w:t>
            </w:r>
            <w:r w:rsidR="00A001C6">
              <w:rPr>
                <w:rFonts w:ascii="Arial" w:hAnsi="Arial" w:cs="Arial"/>
                <w:sz w:val="24"/>
                <w:szCs w:val="24"/>
              </w:rPr>
              <w:t xml:space="preserve"> </w:t>
            </w:r>
            <w:r w:rsidR="00924EA2">
              <w:rPr>
                <w:rFonts w:ascii="Arial" w:hAnsi="Arial" w:cs="Arial"/>
                <w:sz w:val="24"/>
                <w:szCs w:val="24"/>
              </w:rPr>
              <w:t>using</w:t>
            </w:r>
            <w:r w:rsidR="00A001C6">
              <w:rPr>
                <w:rFonts w:ascii="Arial" w:hAnsi="Arial" w:cs="Arial"/>
                <w:sz w:val="24"/>
                <w:szCs w:val="24"/>
              </w:rPr>
              <w:t xml:space="preserve"> equity lens.  His therapeutic </w:t>
            </w:r>
            <w:r w:rsidR="000A4D19">
              <w:rPr>
                <w:rFonts w:ascii="Arial" w:hAnsi="Arial" w:cs="Arial"/>
                <w:sz w:val="24"/>
                <w:szCs w:val="24"/>
              </w:rPr>
              <w:t>practice</w:t>
            </w:r>
            <w:r w:rsidR="00A001C6">
              <w:rPr>
                <w:rFonts w:ascii="Arial" w:hAnsi="Arial" w:cs="Arial"/>
                <w:sz w:val="24"/>
                <w:szCs w:val="24"/>
              </w:rPr>
              <w:t xml:space="preserve"> specializes in </w:t>
            </w:r>
            <w:r w:rsidR="00924EA2">
              <w:rPr>
                <w:rFonts w:ascii="Arial" w:hAnsi="Arial" w:cs="Arial"/>
                <w:sz w:val="24"/>
                <w:szCs w:val="24"/>
              </w:rPr>
              <w:t>cultural,</w:t>
            </w:r>
            <w:r w:rsidR="000A4D19">
              <w:rPr>
                <w:rFonts w:ascii="Arial" w:hAnsi="Arial" w:cs="Arial"/>
                <w:sz w:val="24"/>
                <w:szCs w:val="24"/>
              </w:rPr>
              <w:t xml:space="preserve"> adapted</w:t>
            </w:r>
            <w:r w:rsidR="00924EA2">
              <w:rPr>
                <w:rFonts w:ascii="Arial" w:hAnsi="Arial" w:cs="Arial"/>
                <w:sz w:val="24"/>
                <w:szCs w:val="24"/>
              </w:rPr>
              <w:t>,</w:t>
            </w:r>
            <w:r w:rsidR="000A4D19">
              <w:rPr>
                <w:rFonts w:ascii="Arial" w:hAnsi="Arial" w:cs="Arial"/>
                <w:sz w:val="24"/>
                <w:szCs w:val="24"/>
              </w:rPr>
              <w:t xml:space="preserve"> cognitive</w:t>
            </w:r>
            <w:r w:rsidR="00924EA2">
              <w:rPr>
                <w:rFonts w:ascii="Arial" w:hAnsi="Arial" w:cs="Arial"/>
                <w:sz w:val="24"/>
                <w:szCs w:val="24"/>
              </w:rPr>
              <w:t xml:space="preserve"> behaviour therapy.  He utilized</w:t>
            </w:r>
            <w:r w:rsidR="00FC3C48">
              <w:rPr>
                <w:rFonts w:ascii="Arial" w:hAnsi="Arial" w:cs="Arial"/>
                <w:sz w:val="24"/>
                <w:szCs w:val="24"/>
              </w:rPr>
              <w:t xml:space="preserve"> a</w:t>
            </w:r>
            <w:r w:rsidR="00924EA2">
              <w:rPr>
                <w:rFonts w:ascii="Arial" w:hAnsi="Arial" w:cs="Arial"/>
                <w:sz w:val="24"/>
                <w:szCs w:val="24"/>
              </w:rPr>
              <w:t xml:space="preserve"> </w:t>
            </w:r>
            <w:r w:rsidR="00765199">
              <w:rPr>
                <w:rFonts w:ascii="Arial" w:hAnsi="Arial" w:cs="Arial"/>
                <w:sz w:val="24"/>
                <w:szCs w:val="24"/>
              </w:rPr>
              <w:t>trauma</w:t>
            </w:r>
            <w:r w:rsidR="00924EA2">
              <w:rPr>
                <w:rFonts w:ascii="Arial" w:hAnsi="Arial" w:cs="Arial"/>
                <w:sz w:val="24"/>
                <w:szCs w:val="24"/>
              </w:rPr>
              <w:t xml:space="preserve"> informed </w:t>
            </w:r>
            <w:r w:rsidR="00FC3C48">
              <w:rPr>
                <w:rFonts w:ascii="Arial" w:hAnsi="Arial" w:cs="Arial"/>
                <w:sz w:val="24"/>
                <w:szCs w:val="24"/>
              </w:rPr>
              <w:t xml:space="preserve">generational and inter-generational health equity lens for racialized persons and communities.  </w:t>
            </w:r>
            <w:r w:rsidR="00866292">
              <w:rPr>
                <w:rFonts w:ascii="Arial" w:hAnsi="Arial" w:cs="Arial"/>
                <w:sz w:val="24"/>
                <w:szCs w:val="24"/>
              </w:rPr>
              <w:t xml:space="preserve">Dr. Regisford </w:t>
            </w:r>
            <w:r w:rsidR="009A70B6">
              <w:rPr>
                <w:rFonts w:ascii="Arial" w:hAnsi="Arial" w:cs="Arial"/>
                <w:sz w:val="24"/>
                <w:szCs w:val="24"/>
              </w:rPr>
              <w:t>possesses</w:t>
            </w:r>
            <w:r w:rsidR="00866292">
              <w:rPr>
                <w:rFonts w:ascii="Arial" w:hAnsi="Arial" w:cs="Arial"/>
                <w:sz w:val="24"/>
                <w:szCs w:val="24"/>
              </w:rPr>
              <w:t xml:space="preserve"> </w:t>
            </w:r>
            <w:r w:rsidR="009A70B6">
              <w:rPr>
                <w:rFonts w:ascii="Arial" w:hAnsi="Arial" w:cs="Arial"/>
                <w:sz w:val="24"/>
                <w:szCs w:val="24"/>
              </w:rPr>
              <w:t>in-</w:t>
            </w:r>
            <w:r w:rsidR="00866292">
              <w:rPr>
                <w:rFonts w:ascii="Arial" w:hAnsi="Arial" w:cs="Arial"/>
                <w:sz w:val="24"/>
                <w:szCs w:val="24"/>
              </w:rPr>
              <w:t>depth knowledge of human rights having investigated</w:t>
            </w:r>
            <w:r w:rsidR="00CD7544">
              <w:rPr>
                <w:rFonts w:ascii="Arial" w:hAnsi="Arial" w:cs="Arial"/>
                <w:sz w:val="24"/>
                <w:szCs w:val="24"/>
              </w:rPr>
              <w:t>,</w:t>
            </w:r>
            <w:r w:rsidR="00866292">
              <w:rPr>
                <w:rFonts w:ascii="Arial" w:hAnsi="Arial" w:cs="Arial"/>
                <w:sz w:val="24"/>
                <w:szCs w:val="24"/>
              </w:rPr>
              <w:t xml:space="preserve"> </w:t>
            </w:r>
            <w:r w:rsidR="00CD7544">
              <w:rPr>
                <w:rFonts w:ascii="Arial" w:hAnsi="Arial" w:cs="Arial"/>
                <w:sz w:val="24"/>
                <w:szCs w:val="24"/>
              </w:rPr>
              <w:t>managed and resolved complaints</w:t>
            </w:r>
            <w:r w:rsidR="009A70B6">
              <w:rPr>
                <w:rFonts w:ascii="Arial" w:hAnsi="Arial" w:cs="Arial"/>
                <w:sz w:val="24"/>
                <w:szCs w:val="24"/>
              </w:rPr>
              <w:t xml:space="preserve"> </w:t>
            </w:r>
            <w:r w:rsidR="00CD7544">
              <w:rPr>
                <w:rFonts w:ascii="Arial" w:hAnsi="Arial" w:cs="Arial"/>
                <w:sz w:val="24"/>
                <w:szCs w:val="24"/>
              </w:rPr>
              <w:t>at the Human Rights Commission.  He is a thought leader, a</w:t>
            </w:r>
            <w:r w:rsidR="009A3F6C">
              <w:rPr>
                <w:rFonts w:ascii="Arial" w:hAnsi="Arial" w:cs="Arial"/>
                <w:sz w:val="24"/>
                <w:szCs w:val="24"/>
              </w:rPr>
              <w:t>nti-oppression and anti-</w:t>
            </w:r>
            <w:r w:rsidR="00765199">
              <w:rPr>
                <w:rFonts w:ascii="Arial" w:hAnsi="Arial" w:cs="Arial"/>
                <w:sz w:val="24"/>
                <w:szCs w:val="24"/>
              </w:rPr>
              <w:t>racism</w:t>
            </w:r>
            <w:r w:rsidR="009A3F6C">
              <w:rPr>
                <w:rFonts w:ascii="Arial" w:hAnsi="Arial" w:cs="Arial"/>
                <w:sz w:val="24"/>
                <w:szCs w:val="24"/>
              </w:rPr>
              <w:t xml:space="preserve">, </w:t>
            </w:r>
            <w:r w:rsidR="00CD7544">
              <w:rPr>
                <w:rFonts w:ascii="Arial" w:hAnsi="Arial" w:cs="Arial"/>
                <w:sz w:val="24"/>
                <w:szCs w:val="24"/>
              </w:rPr>
              <w:t xml:space="preserve">where he incorporates an ecological paradigm for change </w:t>
            </w:r>
            <w:r w:rsidR="009A70B6">
              <w:rPr>
                <w:rFonts w:ascii="Arial" w:hAnsi="Arial" w:cs="Arial"/>
                <w:sz w:val="24"/>
                <w:szCs w:val="24"/>
              </w:rPr>
              <w:t xml:space="preserve">speaking, presenting, coaching </w:t>
            </w:r>
            <w:r w:rsidR="009A3F6C">
              <w:rPr>
                <w:rFonts w:ascii="Arial" w:hAnsi="Arial" w:cs="Arial"/>
                <w:sz w:val="24"/>
                <w:szCs w:val="24"/>
              </w:rPr>
              <w:t xml:space="preserve">and strengthening </w:t>
            </w:r>
            <w:r w:rsidR="007A45E9">
              <w:rPr>
                <w:rFonts w:ascii="Arial" w:hAnsi="Arial" w:cs="Arial"/>
                <w:sz w:val="24"/>
                <w:szCs w:val="24"/>
              </w:rPr>
              <w:t>the capacity of learners.</w:t>
            </w:r>
          </w:p>
          <w:p w14:paraId="42C1F698" w14:textId="77777777" w:rsidR="0062589E" w:rsidRDefault="0062589E" w:rsidP="006E3818">
            <w:pPr>
              <w:widowControl w:val="0"/>
              <w:autoSpaceDE w:val="0"/>
              <w:autoSpaceDN w:val="0"/>
              <w:adjustRightInd w:val="0"/>
              <w:rPr>
                <w:rFonts w:ascii="Arial" w:hAnsi="Arial" w:cs="Arial"/>
                <w:sz w:val="24"/>
                <w:szCs w:val="24"/>
              </w:rPr>
            </w:pPr>
          </w:p>
          <w:p w14:paraId="42F9304A" w14:textId="77777777" w:rsidR="006E3818" w:rsidRDefault="006E3818" w:rsidP="008547BC">
            <w:pPr>
              <w:pStyle w:val="ListParagraph"/>
              <w:widowControl w:val="0"/>
              <w:numPr>
                <w:ilvl w:val="0"/>
                <w:numId w:val="11"/>
              </w:numPr>
              <w:autoSpaceDE w:val="0"/>
              <w:autoSpaceDN w:val="0"/>
              <w:adjustRightInd w:val="0"/>
              <w:ind w:left="342"/>
              <w:rPr>
                <w:rFonts w:ascii="Arial" w:hAnsi="Arial" w:cs="Arial"/>
                <w:sz w:val="24"/>
                <w:szCs w:val="24"/>
              </w:rPr>
            </w:pPr>
            <w:r>
              <w:rPr>
                <w:rFonts w:ascii="Arial" w:hAnsi="Arial" w:cs="Arial"/>
                <w:sz w:val="24"/>
                <w:szCs w:val="24"/>
              </w:rPr>
              <w:t>Discussion;</w:t>
            </w:r>
          </w:p>
          <w:p w14:paraId="64D20DA6" w14:textId="74227341" w:rsidR="00F13778" w:rsidRDefault="006E3818" w:rsidP="008547BC">
            <w:pPr>
              <w:pStyle w:val="ListParagraph"/>
              <w:widowControl w:val="0"/>
              <w:numPr>
                <w:ilvl w:val="1"/>
                <w:numId w:val="11"/>
              </w:numPr>
              <w:autoSpaceDE w:val="0"/>
              <w:autoSpaceDN w:val="0"/>
              <w:adjustRightInd w:val="0"/>
              <w:ind w:left="702"/>
              <w:rPr>
                <w:rFonts w:ascii="Arial" w:hAnsi="Arial" w:cs="Arial"/>
                <w:sz w:val="24"/>
                <w:szCs w:val="24"/>
              </w:rPr>
            </w:pPr>
            <w:r w:rsidRPr="000B141D">
              <w:rPr>
                <w:rFonts w:ascii="Arial" w:hAnsi="Arial" w:cs="Arial"/>
                <w:sz w:val="24"/>
                <w:szCs w:val="24"/>
              </w:rPr>
              <w:t xml:space="preserve">Najma </w:t>
            </w:r>
            <w:r w:rsidR="00D332F2" w:rsidRPr="000B141D">
              <w:rPr>
                <w:rFonts w:ascii="Arial" w:hAnsi="Arial" w:cs="Arial"/>
                <w:sz w:val="24"/>
                <w:szCs w:val="24"/>
              </w:rPr>
              <w:t xml:space="preserve">begins Slido </w:t>
            </w:r>
            <w:r w:rsidR="00E845A1">
              <w:rPr>
                <w:rFonts w:ascii="Arial" w:hAnsi="Arial" w:cs="Arial"/>
                <w:sz w:val="24"/>
                <w:szCs w:val="24"/>
              </w:rPr>
              <w:t>app for</w:t>
            </w:r>
            <w:r w:rsidR="00D332F2" w:rsidRPr="000B141D">
              <w:rPr>
                <w:rFonts w:ascii="Arial" w:hAnsi="Arial" w:cs="Arial"/>
                <w:sz w:val="24"/>
                <w:szCs w:val="24"/>
              </w:rPr>
              <w:t xml:space="preserve"> group participation</w:t>
            </w:r>
          </w:p>
          <w:p w14:paraId="607902BF" w14:textId="37A9E83A" w:rsidR="00987CCF" w:rsidRDefault="00987CCF" w:rsidP="008547BC">
            <w:pPr>
              <w:pStyle w:val="ListParagraph"/>
              <w:widowControl w:val="0"/>
              <w:numPr>
                <w:ilvl w:val="2"/>
                <w:numId w:val="11"/>
              </w:numPr>
              <w:autoSpaceDE w:val="0"/>
              <w:autoSpaceDN w:val="0"/>
              <w:adjustRightInd w:val="0"/>
              <w:ind w:left="522"/>
              <w:rPr>
                <w:rFonts w:ascii="Arial" w:hAnsi="Arial" w:cs="Arial"/>
                <w:sz w:val="24"/>
                <w:szCs w:val="24"/>
              </w:rPr>
            </w:pPr>
            <w:r>
              <w:rPr>
                <w:rFonts w:ascii="Arial" w:hAnsi="Arial" w:cs="Arial"/>
                <w:noProof/>
                <w:sz w:val="24"/>
                <w:szCs w:val="24"/>
                <w:lang w:eastAsia="en-CA" w:bidi="ar-SA"/>
              </w:rPr>
              <w:drawing>
                <wp:inline distT="0" distB="0" distL="0" distR="0" wp14:anchorId="0C3EBFE2" wp14:editId="41F08CD7">
                  <wp:extent cx="4866198" cy="3003482"/>
                  <wp:effectExtent l="0" t="0" r="0" b="6985"/>
                  <wp:docPr id="3" name="Picture 3" descr="C:\Users\aagcaoi\AppData\Local\Microsoft\Windows\INetCache\Content.Word\Slido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9" descr="C:\Users\aagcaoi\AppData\Local\Microsoft\Windows\INetCache\Content.Word\SlidoResults.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478"/>
                          <a:stretch/>
                        </pic:blipFill>
                        <pic:spPr bwMode="auto">
                          <a:xfrm>
                            <a:off x="0" y="0"/>
                            <a:ext cx="4954123" cy="3057750"/>
                          </a:xfrm>
                          <a:prstGeom prst="rect">
                            <a:avLst/>
                          </a:prstGeom>
                          <a:noFill/>
                          <a:ln>
                            <a:noFill/>
                          </a:ln>
                          <a:extLst>
                            <a:ext uri="{53640926-AAD7-44D8-BBD7-CCE9431645EC}">
                              <a14:shadowObscured xmlns:a14="http://schemas.microsoft.com/office/drawing/2010/main"/>
                            </a:ext>
                          </a:extLst>
                        </pic:spPr>
                      </pic:pic>
                    </a:graphicData>
                  </a:graphic>
                </wp:inline>
              </w:drawing>
            </w:r>
          </w:p>
          <w:p w14:paraId="1D941A45" w14:textId="77777777" w:rsidR="00303DBF" w:rsidRDefault="00303DBF" w:rsidP="00303DBF">
            <w:pPr>
              <w:pStyle w:val="ListParagraph"/>
              <w:widowControl w:val="0"/>
              <w:autoSpaceDE w:val="0"/>
              <w:autoSpaceDN w:val="0"/>
              <w:adjustRightInd w:val="0"/>
              <w:ind w:left="522"/>
              <w:rPr>
                <w:rFonts w:ascii="Arial" w:hAnsi="Arial" w:cs="Arial"/>
                <w:sz w:val="24"/>
                <w:szCs w:val="24"/>
              </w:rPr>
            </w:pPr>
          </w:p>
          <w:p w14:paraId="591C062A" w14:textId="77777777" w:rsidR="00303DBF" w:rsidRDefault="00303DBF" w:rsidP="00303DBF">
            <w:pPr>
              <w:pStyle w:val="ListParagraph"/>
              <w:widowControl w:val="0"/>
              <w:autoSpaceDE w:val="0"/>
              <w:autoSpaceDN w:val="0"/>
              <w:adjustRightInd w:val="0"/>
              <w:ind w:left="522"/>
              <w:rPr>
                <w:rFonts w:ascii="Arial" w:hAnsi="Arial" w:cs="Arial"/>
                <w:sz w:val="24"/>
                <w:szCs w:val="24"/>
              </w:rPr>
            </w:pPr>
          </w:p>
          <w:p w14:paraId="6445A0D1" w14:textId="5051DA22" w:rsidR="00F27DB8" w:rsidRDefault="00F27DB8" w:rsidP="008547BC">
            <w:pPr>
              <w:pStyle w:val="ListParagraph"/>
              <w:widowControl w:val="0"/>
              <w:numPr>
                <w:ilvl w:val="1"/>
                <w:numId w:val="11"/>
              </w:numPr>
              <w:autoSpaceDE w:val="0"/>
              <w:autoSpaceDN w:val="0"/>
              <w:adjustRightInd w:val="0"/>
              <w:ind w:left="252"/>
              <w:rPr>
                <w:rFonts w:ascii="Arial" w:hAnsi="Arial" w:cs="Arial"/>
                <w:sz w:val="24"/>
                <w:szCs w:val="24"/>
              </w:rPr>
            </w:pPr>
            <w:r w:rsidRPr="00F27DB8">
              <w:rPr>
                <w:rFonts w:ascii="Arial" w:hAnsi="Arial" w:cs="Arial"/>
                <w:sz w:val="24"/>
                <w:szCs w:val="24"/>
              </w:rPr>
              <w:t>Aspirational</w:t>
            </w:r>
            <w:r w:rsidR="00AB6511">
              <w:rPr>
                <w:rFonts w:ascii="Arial" w:hAnsi="Arial" w:cs="Arial"/>
                <w:sz w:val="24"/>
                <w:szCs w:val="24"/>
              </w:rPr>
              <w:t xml:space="preserve"> Discussion</w:t>
            </w:r>
          </w:p>
          <w:p w14:paraId="5508529D" w14:textId="0FFB0D5E" w:rsidR="00776EEC" w:rsidRDefault="00776EEC" w:rsidP="008547BC">
            <w:pPr>
              <w:pStyle w:val="ListParagraph"/>
              <w:widowControl w:val="0"/>
              <w:numPr>
                <w:ilvl w:val="1"/>
                <w:numId w:val="11"/>
              </w:numPr>
              <w:autoSpaceDE w:val="0"/>
              <w:autoSpaceDN w:val="0"/>
              <w:adjustRightInd w:val="0"/>
              <w:ind w:left="702"/>
              <w:rPr>
                <w:rFonts w:ascii="Arial" w:hAnsi="Arial" w:cs="Arial"/>
                <w:sz w:val="24"/>
                <w:szCs w:val="24"/>
              </w:rPr>
            </w:pPr>
            <w:r w:rsidRPr="00776EEC">
              <w:rPr>
                <w:rFonts w:ascii="Arial" w:hAnsi="Arial" w:cs="Arial"/>
                <w:sz w:val="24"/>
                <w:szCs w:val="24"/>
              </w:rPr>
              <w:t>What would a child and family system look like if anti-Black racism didn’t exist?</w:t>
            </w:r>
          </w:p>
          <w:p w14:paraId="2D3C7A89" w14:textId="48EB5AC1" w:rsidR="00776EEC" w:rsidRDefault="00CE6F1C"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Ashley (TCS) </w:t>
            </w:r>
            <w:r w:rsidR="00BF113C">
              <w:rPr>
                <w:rFonts w:ascii="Arial" w:hAnsi="Arial" w:cs="Arial"/>
                <w:sz w:val="24"/>
                <w:szCs w:val="24"/>
              </w:rPr>
              <w:t>thanked Najma and Caroline for the</w:t>
            </w:r>
            <w:r w:rsidR="00DB689A">
              <w:rPr>
                <w:rFonts w:ascii="Arial" w:hAnsi="Arial" w:cs="Arial"/>
                <w:sz w:val="24"/>
                <w:szCs w:val="24"/>
              </w:rPr>
              <w:t>ir presentation and</w:t>
            </w:r>
            <w:r w:rsidR="00BF113C">
              <w:rPr>
                <w:rFonts w:ascii="Arial" w:hAnsi="Arial" w:cs="Arial"/>
                <w:sz w:val="24"/>
                <w:szCs w:val="24"/>
              </w:rPr>
              <w:t xml:space="preserve"> </w:t>
            </w:r>
            <w:r w:rsidR="00D1056C">
              <w:rPr>
                <w:rFonts w:ascii="Arial" w:hAnsi="Arial" w:cs="Arial"/>
                <w:sz w:val="24"/>
                <w:szCs w:val="24"/>
              </w:rPr>
              <w:t xml:space="preserve">the </w:t>
            </w:r>
            <w:r w:rsidR="00BF113C">
              <w:rPr>
                <w:rFonts w:ascii="Arial" w:hAnsi="Arial" w:cs="Arial"/>
                <w:sz w:val="24"/>
                <w:szCs w:val="24"/>
              </w:rPr>
              <w:t xml:space="preserve">importance </w:t>
            </w:r>
            <w:r w:rsidR="00DB689A">
              <w:rPr>
                <w:rFonts w:ascii="Arial" w:hAnsi="Arial" w:cs="Arial"/>
                <w:sz w:val="24"/>
                <w:szCs w:val="24"/>
              </w:rPr>
              <w:t>of</w:t>
            </w:r>
            <w:r w:rsidR="00BF113C">
              <w:rPr>
                <w:rFonts w:ascii="Arial" w:hAnsi="Arial" w:cs="Arial"/>
                <w:sz w:val="24"/>
                <w:szCs w:val="24"/>
              </w:rPr>
              <w:t xml:space="preserve"> </w:t>
            </w:r>
            <w:r w:rsidR="00DB689A">
              <w:rPr>
                <w:rFonts w:ascii="Arial" w:hAnsi="Arial" w:cs="Arial"/>
                <w:sz w:val="24"/>
                <w:szCs w:val="24"/>
              </w:rPr>
              <w:t>rei</w:t>
            </w:r>
            <w:r w:rsidR="00BF113C">
              <w:rPr>
                <w:rFonts w:ascii="Arial" w:hAnsi="Arial" w:cs="Arial"/>
                <w:sz w:val="24"/>
                <w:szCs w:val="24"/>
              </w:rPr>
              <w:t xml:space="preserve">nforcing </w:t>
            </w:r>
            <w:r w:rsidR="00AA1FBB">
              <w:rPr>
                <w:rFonts w:ascii="Arial" w:hAnsi="Arial" w:cs="Arial"/>
                <w:sz w:val="24"/>
                <w:szCs w:val="24"/>
              </w:rPr>
              <w:t xml:space="preserve">today's discussion.  </w:t>
            </w:r>
            <w:r w:rsidR="008E52F2">
              <w:rPr>
                <w:rFonts w:ascii="Arial" w:hAnsi="Arial" w:cs="Arial"/>
                <w:sz w:val="24"/>
                <w:szCs w:val="24"/>
              </w:rPr>
              <w:t xml:space="preserve">There </w:t>
            </w:r>
            <w:r w:rsidR="00D66689">
              <w:rPr>
                <w:rFonts w:ascii="Arial" w:hAnsi="Arial" w:cs="Arial"/>
                <w:sz w:val="24"/>
                <w:szCs w:val="24"/>
              </w:rPr>
              <w:t xml:space="preserve">would be no discussion about disproportionate impacts and be more focus on improving </w:t>
            </w:r>
            <w:r w:rsidR="009D5788">
              <w:rPr>
                <w:rFonts w:ascii="Arial" w:hAnsi="Arial" w:cs="Arial"/>
                <w:sz w:val="24"/>
                <w:szCs w:val="24"/>
              </w:rPr>
              <w:t>outcomes for all children.</w:t>
            </w:r>
            <w:r w:rsidR="00AE57AF">
              <w:rPr>
                <w:rFonts w:ascii="Arial" w:hAnsi="Arial" w:cs="Arial"/>
                <w:sz w:val="24"/>
                <w:szCs w:val="24"/>
              </w:rPr>
              <w:t xml:space="preserve">  </w:t>
            </w:r>
            <w:r w:rsidR="003966F7">
              <w:rPr>
                <w:rFonts w:ascii="Arial" w:hAnsi="Arial" w:cs="Arial"/>
                <w:sz w:val="24"/>
                <w:szCs w:val="24"/>
              </w:rPr>
              <w:t xml:space="preserve">Our roles to address difference </w:t>
            </w:r>
            <w:r w:rsidR="00106C99">
              <w:rPr>
                <w:rFonts w:ascii="Arial" w:hAnsi="Arial" w:cs="Arial"/>
                <w:sz w:val="24"/>
                <w:szCs w:val="24"/>
              </w:rPr>
              <w:t>in reducing</w:t>
            </w:r>
            <w:r w:rsidR="003966F7">
              <w:rPr>
                <w:rFonts w:ascii="Arial" w:hAnsi="Arial" w:cs="Arial"/>
                <w:sz w:val="24"/>
                <w:szCs w:val="24"/>
              </w:rPr>
              <w:t xml:space="preserve"> negative impacts</w:t>
            </w:r>
          </w:p>
          <w:p w14:paraId="6D9F7057" w14:textId="59394940" w:rsidR="006E3818" w:rsidRDefault="00106C99" w:rsidP="008547BC">
            <w:pPr>
              <w:pStyle w:val="ListParagraph"/>
              <w:widowControl w:val="0"/>
              <w:numPr>
                <w:ilvl w:val="2"/>
                <w:numId w:val="11"/>
              </w:numPr>
              <w:autoSpaceDE w:val="0"/>
              <w:autoSpaceDN w:val="0"/>
              <w:adjustRightInd w:val="0"/>
              <w:ind w:left="1062"/>
              <w:rPr>
                <w:rFonts w:ascii="Arial" w:hAnsi="Arial" w:cs="Arial"/>
                <w:sz w:val="24"/>
                <w:szCs w:val="24"/>
              </w:rPr>
            </w:pPr>
            <w:r w:rsidRPr="00451104">
              <w:rPr>
                <w:rFonts w:ascii="Arial" w:hAnsi="Arial" w:cs="Arial"/>
                <w:sz w:val="24"/>
                <w:szCs w:val="24"/>
              </w:rPr>
              <w:lastRenderedPageBreak/>
              <w:t xml:space="preserve">Leanne (Big Brothers, Big Sisters) </w:t>
            </w:r>
            <w:r w:rsidR="001330A1" w:rsidRPr="00451104">
              <w:rPr>
                <w:rFonts w:ascii="Arial" w:hAnsi="Arial" w:cs="Arial"/>
                <w:sz w:val="24"/>
                <w:szCs w:val="24"/>
              </w:rPr>
              <w:t xml:space="preserve">reflects </w:t>
            </w:r>
            <w:r w:rsidRPr="00451104">
              <w:rPr>
                <w:rFonts w:ascii="Arial" w:hAnsi="Arial" w:cs="Arial"/>
                <w:sz w:val="24"/>
                <w:szCs w:val="24"/>
              </w:rPr>
              <w:t xml:space="preserve">that we cannot expect fearful people to </w:t>
            </w:r>
            <w:r w:rsidR="001330A1" w:rsidRPr="00451104">
              <w:rPr>
                <w:rFonts w:ascii="Arial" w:hAnsi="Arial" w:cs="Arial"/>
                <w:sz w:val="24"/>
                <w:szCs w:val="24"/>
              </w:rPr>
              <w:t xml:space="preserve">make brave actions.  Create courageous </w:t>
            </w:r>
            <w:r w:rsidR="00451104" w:rsidRPr="00451104">
              <w:rPr>
                <w:rFonts w:ascii="Arial" w:hAnsi="Arial" w:cs="Arial"/>
                <w:sz w:val="24"/>
                <w:szCs w:val="24"/>
              </w:rPr>
              <w:t xml:space="preserve">and aspirational </w:t>
            </w:r>
            <w:r w:rsidR="001330A1" w:rsidRPr="00451104">
              <w:rPr>
                <w:rFonts w:ascii="Arial" w:hAnsi="Arial" w:cs="Arial"/>
                <w:sz w:val="24"/>
                <w:szCs w:val="24"/>
              </w:rPr>
              <w:t>systems</w:t>
            </w:r>
            <w:r w:rsidR="00451104">
              <w:rPr>
                <w:rFonts w:ascii="Arial" w:hAnsi="Arial" w:cs="Arial"/>
                <w:sz w:val="24"/>
                <w:szCs w:val="24"/>
              </w:rPr>
              <w:t>, we would all take brave actions</w:t>
            </w:r>
            <w:r w:rsidR="00CC201C">
              <w:rPr>
                <w:rFonts w:ascii="Arial" w:hAnsi="Arial" w:cs="Arial"/>
                <w:sz w:val="24"/>
                <w:szCs w:val="24"/>
              </w:rPr>
              <w:t>. How do we remove fear? Increase inclusion and belonging environments</w:t>
            </w:r>
            <w:r w:rsidR="006C0699">
              <w:rPr>
                <w:rFonts w:ascii="Arial" w:hAnsi="Arial" w:cs="Arial"/>
                <w:sz w:val="24"/>
                <w:szCs w:val="24"/>
              </w:rPr>
              <w:t>.</w:t>
            </w:r>
          </w:p>
          <w:p w14:paraId="11E3EC8B" w14:textId="4CF610C8" w:rsidR="00CC201C" w:rsidRDefault="00636AA5"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Lynn </w:t>
            </w:r>
            <w:r w:rsidRPr="00A60D5A">
              <w:rPr>
                <w:rFonts w:ascii="Arial" w:hAnsi="Arial" w:cs="Arial"/>
                <w:sz w:val="24"/>
                <w:szCs w:val="24"/>
              </w:rPr>
              <w:t>(Social Impact A</w:t>
            </w:r>
            <w:r>
              <w:rPr>
                <w:rFonts w:ascii="Arial" w:hAnsi="Arial" w:cs="Arial"/>
                <w:sz w:val="24"/>
                <w:szCs w:val="24"/>
              </w:rPr>
              <w:t xml:space="preserve">dvisors) </w:t>
            </w:r>
            <w:r w:rsidR="00B02B9E">
              <w:rPr>
                <w:rFonts w:ascii="Arial" w:hAnsi="Arial" w:cs="Arial"/>
                <w:sz w:val="24"/>
                <w:szCs w:val="24"/>
              </w:rPr>
              <w:t xml:space="preserve">from </w:t>
            </w:r>
            <w:r>
              <w:rPr>
                <w:rFonts w:ascii="Arial" w:hAnsi="Arial" w:cs="Arial"/>
                <w:sz w:val="24"/>
                <w:szCs w:val="24"/>
              </w:rPr>
              <w:t>chat – With no racism, outcomes, in Raising the Village would be no different for black children and families than others.</w:t>
            </w:r>
          </w:p>
          <w:p w14:paraId="17C12056" w14:textId="312FB639" w:rsidR="00636AA5" w:rsidRDefault="00AD3E57"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David (Strides) – think about everything from education, housing, health, economic impact. </w:t>
            </w:r>
            <w:r w:rsidR="006C0699">
              <w:rPr>
                <w:rFonts w:ascii="Arial" w:hAnsi="Arial" w:cs="Arial"/>
                <w:sz w:val="24"/>
                <w:szCs w:val="24"/>
              </w:rPr>
              <w:t>With no racism, i</w:t>
            </w:r>
            <w:r>
              <w:rPr>
                <w:rFonts w:ascii="Arial" w:hAnsi="Arial" w:cs="Arial"/>
                <w:sz w:val="24"/>
                <w:szCs w:val="24"/>
              </w:rPr>
              <w:t>t's systemic from one end of the community to the other. The increase in our commitment to each, the increase</w:t>
            </w:r>
            <w:r w:rsidR="006C0699">
              <w:rPr>
                <w:rFonts w:ascii="Arial" w:hAnsi="Arial" w:cs="Arial"/>
                <w:sz w:val="24"/>
                <w:szCs w:val="24"/>
              </w:rPr>
              <w:t xml:space="preserve"> our economic output, increase in education levels. </w:t>
            </w:r>
          </w:p>
          <w:p w14:paraId="07EFBDCB" w14:textId="2EE88987" w:rsidR="00A62A04" w:rsidRDefault="00A62A04"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Nancy (TCS)  from chat – Black children and families would see themselves reflected in positive ways in programs, program </w:t>
            </w:r>
            <w:r w:rsidR="0087322F">
              <w:rPr>
                <w:rFonts w:ascii="Arial" w:hAnsi="Arial" w:cs="Arial"/>
                <w:sz w:val="24"/>
                <w:szCs w:val="24"/>
              </w:rPr>
              <w:t>activities</w:t>
            </w:r>
            <w:r>
              <w:rPr>
                <w:rFonts w:ascii="Arial" w:hAnsi="Arial" w:cs="Arial"/>
                <w:sz w:val="24"/>
                <w:szCs w:val="24"/>
              </w:rPr>
              <w:t xml:space="preserve"> and in our communities</w:t>
            </w:r>
          </w:p>
          <w:p w14:paraId="1288DFA9" w14:textId="5BC60A4D" w:rsidR="00303DBF" w:rsidRDefault="00303DBF"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Marissa (TCS) from chat – Everyone will feel respected, accepted and valued</w:t>
            </w:r>
          </w:p>
          <w:p w14:paraId="154A890C" w14:textId="77777777" w:rsidR="00303DBF" w:rsidRDefault="00303DBF" w:rsidP="00303DBF">
            <w:pPr>
              <w:pStyle w:val="ListParagraph"/>
              <w:widowControl w:val="0"/>
              <w:autoSpaceDE w:val="0"/>
              <w:autoSpaceDN w:val="0"/>
              <w:adjustRightInd w:val="0"/>
              <w:ind w:left="1062"/>
              <w:rPr>
                <w:rFonts w:ascii="Arial" w:hAnsi="Arial" w:cs="Arial"/>
                <w:sz w:val="24"/>
                <w:szCs w:val="24"/>
              </w:rPr>
            </w:pPr>
          </w:p>
          <w:p w14:paraId="09674525" w14:textId="203E5761" w:rsidR="00303DBF" w:rsidRDefault="00303DBF" w:rsidP="008547BC">
            <w:pPr>
              <w:pStyle w:val="ListParagraph"/>
              <w:widowControl w:val="0"/>
              <w:numPr>
                <w:ilvl w:val="1"/>
                <w:numId w:val="11"/>
              </w:numPr>
              <w:autoSpaceDE w:val="0"/>
              <w:autoSpaceDN w:val="0"/>
              <w:adjustRightInd w:val="0"/>
              <w:ind w:left="702"/>
              <w:rPr>
                <w:rFonts w:ascii="Arial" w:hAnsi="Arial" w:cs="Arial"/>
                <w:sz w:val="24"/>
                <w:szCs w:val="24"/>
              </w:rPr>
            </w:pPr>
            <w:r>
              <w:rPr>
                <w:rFonts w:ascii="Arial" w:hAnsi="Arial" w:cs="Arial"/>
                <w:sz w:val="24"/>
                <w:szCs w:val="24"/>
              </w:rPr>
              <w:t>How would the TCFN look different</w:t>
            </w:r>
            <w:r w:rsidR="00AD7C18">
              <w:rPr>
                <w:rFonts w:ascii="Arial" w:hAnsi="Arial" w:cs="Arial"/>
                <w:sz w:val="24"/>
                <w:szCs w:val="24"/>
              </w:rPr>
              <w:t xml:space="preserve"> if </w:t>
            </w:r>
            <w:r w:rsidR="00765199">
              <w:rPr>
                <w:rFonts w:ascii="Arial" w:hAnsi="Arial" w:cs="Arial"/>
                <w:sz w:val="24"/>
                <w:szCs w:val="24"/>
              </w:rPr>
              <w:t>anti-black</w:t>
            </w:r>
            <w:r w:rsidR="00AD7C18">
              <w:rPr>
                <w:rFonts w:ascii="Arial" w:hAnsi="Arial" w:cs="Arial"/>
                <w:sz w:val="24"/>
                <w:szCs w:val="24"/>
              </w:rPr>
              <w:t xml:space="preserve"> racism didn't exist</w:t>
            </w:r>
            <w:r>
              <w:rPr>
                <w:rFonts w:ascii="Arial" w:hAnsi="Arial" w:cs="Arial"/>
                <w:sz w:val="24"/>
                <w:szCs w:val="24"/>
              </w:rPr>
              <w:t>?</w:t>
            </w:r>
          </w:p>
          <w:p w14:paraId="4A36CA53" w14:textId="5F9BA553" w:rsidR="00303DBF" w:rsidRDefault="00AD7C18"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Nancy (TCS) – we wouldn't have uncomfortable conversation</w:t>
            </w:r>
            <w:r w:rsidR="00C75BC3">
              <w:rPr>
                <w:rFonts w:ascii="Arial" w:hAnsi="Arial" w:cs="Arial"/>
                <w:sz w:val="24"/>
                <w:szCs w:val="24"/>
              </w:rPr>
              <w:t xml:space="preserve"> </w:t>
            </w:r>
            <w:r w:rsidR="002D28FB">
              <w:rPr>
                <w:rFonts w:ascii="Arial" w:hAnsi="Arial" w:cs="Arial"/>
                <w:sz w:val="24"/>
                <w:szCs w:val="24"/>
              </w:rPr>
              <w:t>It has bee</w:t>
            </w:r>
            <w:r w:rsidR="00C75BC3">
              <w:rPr>
                <w:rFonts w:ascii="Arial" w:hAnsi="Arial" w:cs="Arial"/>
                <w:sz w:val="24"/>
                <w:szCs w:val="24"/>
              </w:rPr>
              <w:t>n prevalent in our society for so long</w:t>
            </w:r>
          </w:p>
          <w:p w14:paraId="072325BC" w14:textId="2B80075E" w:rsidR="00C75BC3" w:rsidRDefault="002D28FB"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Diane (TPL) – There would be more representation at this table from our respective organizations</w:t>
            </w:r>
          </w:p>
          <w:p w14:paraId="0998C166" w14:textId="5F0A77BA" w:rsidR="00FD05D6" w:rsidRDefault="00FD05D6"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Karen (TCS) – No need for TCFN, no data that shows inequities that made us look at our systems.  Systems would be flexible, </w:t>
            </w:r>
            <w:r w:rsidR="000E2615">
              <w:rPr>
                <w:rFonts w:ascii="Arial" w:hAnsi="Arial" w:cs="Arial"/>
                <w:sz w:val="24"/>
                <w:szCs w:val="24"/>
              </w:rPr>
              <w:t>responsive, and resilient.  There would be no need to look at system barriers.</w:t>
            </w:r>
          </w:p>
          <w:p w14:paraId="5204BDF0" w14:textId="77777777" w:rsidR="00935350" w:rsidRDefault="00935350" w:rsidP="00935350">
            <w:pPr>
              <w:pStyle w:val="ListParagraph"/>
              <w:widowControl w:val="0"/>
              <w:autoSpaceDE w:val="0"/>
              <w:autoSpaceDN w:val="0"/>
              <w:adjustRightInd w:val="0"/>
              <w:ind w:left="1062"/>
              <w:rPr>
                <w:rFonts w:ascii="Arial" w:hAnsi="Arial" w:cs="Arial"/>
                <w:sz w:val="24"/>
                <w:szCs w:val="24"/>
              </w:rPr>
            </w:pPr>
          </w:p>
          <w:p w14:paraId="1D5AAD56" w14:textId="1842894C" w:rsidR="000E2615" w:rsidRDefault="00F27DB8" w:rsidP="008547BC">
            <w:pPr>
              <w:pStyle w:val="ListParagraph"/>
              <w:widowControl w:val="0"/>
              <w:numPr>
                <w:ilvl w:val="1"/>
                <w:numId w:val="11"/>
              </w:numPr>
              <w:autoSpaceDE w:val="0"/>
              <w:autoSpaceDN w:val="0"/>
              <w:adjustRightInd w:val="0"/>
              <w:ind w:left="252"/>
              <w:rPr>
                <w:rFonts w:ascii="Arial" w:hAnsi="Arial" w:cs="Arial"/>
                <w:sz w:val="24"/>
                <w:szCs w:val="24"/>
              </w:rPr>
            </w:pPr>
            <w:r>
              <w:rPr>
                <w:rFonts w:ascii="Arial" w:hAnsi="Arial" w:cs="Arial"/>
                <w:sz w:val="24"/>
                <w:szCs w:val="24"/>
              </w:rPr>
              <w:t>Opportunities and Priorities</w:t>
            </w:r>
            <w:r w:rsidR="0047566E">
              <w:rPr>
                <w:rFonts w:ascii="Arial" w:hAnsi="Arial" w:cs="Arial"/>
                <w:sz w:val="24"/>
                <w:szCs w:val="24"/>
              </w:rPr>
              <w:t xml:space="preserve"> Discussion</w:t>
            </w:r>
          </w:p>
          <w:p w14:paraId="1A19079E" w14:textId="7BD55CC9" w:rsidR="006D5F52" w:rsidRPr="006D5F52" w:rsidRDefault="006D5F52" w:rsidP="006D5F52">
            <w:pPr>
              <w:pStyle w:val="ListParagraph"/>
              <w:widowControl w:val="0"/>
              <w:numPr>
                <w:ilvl w:val="0"/>
                <w:numId w:val="11"/>
              </w:numPr>
              <w:autoSpaceDE w:val="0"/>
              <w:autoSpaceDN w:val="0"/>
              <w:adjustRightInd w:val="0"/>
              <w:ind w:left="792"/>
              <w:rPr>
                <w:rFonts w:ascii="Arial" w:hAnsi="Arial" w:cs="Arial"/>
                <w:sz w:val="24"/>
                <w:szCs w:val="24"/>
              </w:rPr>
            </w:pPr>
            <w:r w:rsidRPr="006D5F52">
              <w:rPr>
                <w:rFonts w:ascii="Arial" w:hAnsi="Arial" w:cs="Arial"/>
                <w:sz w:val="24"/>
                <w:szCs w:val="24"/>
              </w:rPr>
              <w:t>What opportunities are on the horizon that TCFN can tap into?</w:t>
            </w:r>
          </w:p>
          <w:p w14:paraId="0AAA34BA" w14:textId="7422E050" w:rsidR="00AD1EB7" w:rsidRDefault="00C2457D"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Ashley (TCS) </w:t>
            </w:r>
            <w:r w:rsidR="006949DA">
              <w:rPr>
                <w:rFonts w:ascii="Arial" w:hAnsi="Arial" w:cs="Arial"/>
                <w:sz w:val="24"/>
                <w:szCs w:val="24"/>
              </w:rPr>
              <w:t xml:space="preserve">- </w:t>
            </w:r>
            <w:r>
              <w:rPr>
                <w:rFonts w:ascii="Arial" w:hAnsi="Arial" w:cs="Arial"/>
                <w:sz w:val="24"/>
                <w:szCs w:val="24"/>
              </w:rPr>
              <w:t>collective commitments.</w:t>
            </w:r>
            <w:r w:rsidR="006949DA">
              <w:rPr>
                <w:rFonts w:ascii="Arial" w:hAnsi="Arial" w:cs="Arial"/>
                <w:sz w:val="24"/>
                <w:szCs w:val="24"/>
              </w:rPr>
              <w:t xml:space="preserve">  </w:t>
            </w:r>
            <w:r w:rsidR="00251E0B">
              <w:rPr>
                <w:rFonts w:ascii="Arial" w:hAnsi="Arial" w:cs="Arial"/>
                <w:sz w:val="24"/>
                <w:szCs w:val="24"/>
              </w:rPr>
              <w:t xml:space="preserve">For all of us to be able to make </w:t>
            </w:r>
            <w:r w:rsidR="00352AD8">
              <w:rPr>
                <w:rFonts w:ascii="Arial" w:hAnsi="Arial" w:cs="Arial"/>
                <w:sz w:val="24"/>
                <w:szCs w:val="24"/>
              </w:rPr>
              <w:t>commitments to embed in our work in whatever that makes sense based on what organizations we work with. How can make concrete measureable change across our organization?</w:t>
            </w:r>
          </w:p>
          <w:p w14:paraId="6B0E1227" w14:textId="434F681A" w:rsidR="00131B8A" w:rsidRDefault="00285EA6"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Diane (TPL) </w:t>
            </w:r>
            <w:r w:rsidR="008B2C6F">
              <w:rPr>
                <w:rFonts w:ascii="Arial" w:hAnsi="Arial" w:cs="Arial"/>
                <w:sz w:val="24"/>
                <w:szCs w:val="24"/>
              </w:rPr>
              <w:t>gather a list of</w:t>
            </w:r>
            <w:r w:rsidR="00C8628A">
              <w:rPr>
                <w:rFonts w:ascii="Arial" w:hAnsi="Arial" w:cs="Arial"/>
                <w:sz w:val="24"/>
                <w:szCs w:val="24"/>
              </w:rPr>
              <w:t xml:space="preserve"> local agencies that we can elevate </w:t>
            </w:r>
            <w:r w:rsidR="008B2C6F">
              <w:rPr>
                <w:rFonts w:ascii="Arial" w:hAnsi="Arial" w:cs="Arial"/>
                <w:sz w:val="24"/>
                <w:szCs w:val="24"/>
              </w:rPr>
              <w:t>partnering with to support the B3 and build on opportunities to connect.  An example</w:t>
            </w:r>
            <w:r w:rsidR="00D30515">
              <w:rPr>
                <w:rFonts w:ascii="Arial" w:hAnsi="Arial" w:cs="Arial"/>
                <w:sz w:val="24"/>
                <w:szCs w:val="24"/>
              </w:rPr>
              <w:t>,</w:t>
            </w:r>
            <w:r w:rsidR="00C8628A">
              <w:rPr>
                <w:rFonts w:ascii="Arial" w:hAnsi="Arial" w:cs="Arial"/>
                <w:sz w:val="24"/>
                <w:szCs w:val="24"/>
              </w:rPr>
              <w:t xml:space="preserve"> in the Kingston and Galloway area,</w:t>
            </w:r>
            <w:r w:rsidR="00D30515">
              <w:rPr>
                <w:rFonts w:ascii="Arial" w:hAnsi="Arial" w:cs="Arial"/>
                <w:sz w:val="24"/>
                <w:szCs w:val="24"/>
              </w:rPr>
              <w:t xml:space="preserve"> the reading partnership supporting black families preparing their children to read that will definitely impact our education.</w:t>
            </w:r>
            <w:r w:rsidR="00C8628A">
              <w:rPr>
                <w:rFonts w:ascii="Arial" w:hAnsi="Arial" w:cs="Arial"/>
                <w:sz w:val="24"/>
                <w:szCs w:val="24"/>
              </w:rPr>
              <w:t xml:space="preserve"> </w:t>
            </w:r>
          </w:p>
          <w:p w14:paraId="1BA4DA1D" w14:textId="1565C2E9" w:rsidR="00D30515" w:rsidRDefault="00932855"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Lynn </w:t>
            </w:r>
            <w:r w:rsidRPr="00A60D5A">
              <w:rPr>
                <w:rFonts w:ascii="Arial" w:hAnsi="Arial" w:cs="Arial"/>
                <w:sz w:val="24"/>
                <w:szCs w:val="24"/>
              </w:rPr>
              <w:t>(Social Impact A</w:t>
            </w:r>
            <w:r>
              <w:rPr>
                <w:rFonts w:ascii="Arial" w:hAnsi="Arial" w:cs="Arial"/>
                <w:sz w:val="24"/>
                <w:szCs w:val="24"/>
              </w:rPr>
              <w:t>dvisors) from chat – Highlighting the inequities, using the RTV data and sharing individual stories (as planned) for how Black children and families, are affected by COVID.  And related advocacy.</w:t>
            </w:r>
          </w:p>
          <w:p w14:paraId="1D286267" w14:textId="5360FE59" w:rsidR="00932855" w:rsidRDefault="00932855"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lastRenderedPageBreak/>
              <w:t>Margaret (Surrey Place) from chat – There is real power in the reach of our network.</w:t>
            </w:r>
          </w:p>
          <w:p w14:paraId="72548F38" w14:textId="24987DF0" w:rsidR="00932855" w:rsidRDefault="008D2257"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Karen (TCS) – We are all funded in order to support and address the </w:t>
            </w:r>
            <w:r w:rsidR="00CF6E95">
              <w:rPr>
                <w:rFonts w:ascii="Arial" w:hAnsi="Arial" w:cs="Arial"/>
                <w:sz w:val="24"/>
                <w:szCs w:val="24"/>
              </w:rPr>
              <w:t>well-</w:t>
            </w:r>
            <w:r>
              <w:rPr>
                <w:rFonts w:ascii="Arial" w:hAnsi="Arial" w:cs="Arial"/>
                <w:sz w:val="24"/>
                <w:szCs w:val="24"/>
              </w:rPr>
              <w:t>being</w:t>
            </w:r>
            <w:r w:rsidR="004603F7">
              <w:rPr>
                <w:rFonts w:ascii="Arial" w:hAnsi="Arial" w:cs="Arial"/>
                <w:sz w:val="24"/>
                <w:szCs w:val="24"/>
              </w:rPr>
              <w:t xml:space="preserve"> of</w:t>
            </w:r>
            <w:r>
              <w:rPr>
                <w:rFonts w:ascii="Arial" w:hAnsi="Arial" w:cs="Arial"/>
                <w:sz w:val="24"/>
                <w:szCs w:val="24"/>
              </w:rPr>
              <w:t xml:space="preserve"> children and families.  </w:t>
            </w:r>
            <w:r w:rsidR="00A153BF">
              <w:rPr>
                <w:rFonts w:ascii="Arial" w:hAnsi="Arial" w:cs="Arial"/>
                <w:sz w:val="24"/>
                <w:szCs w:val="24"/>
              </w:rPr>
              <w:t>All</w:t>
            </w:r>
            <w:r w:rsidR="004603F7">
              <w:rPr>
                <w:rFonts w:ascii="Arial" w:hAnsi="Arial" w:cs="Arial"/>
                <w:sz w:val="24"/>
                <w:szCs w:val="24"/>
              </w:rPr>
              <w:t xml:space="preserve"> residents in the City of Toronto will interact with one of us at any period to time.  How do we get to the point where there is collective impact from this group?</w:t>
            </w:r>
            <w:r w:rsidR="00EE27A8">
              <w:rPr>
                <w:rFonts w:ascii="Arial" w:hAnsi="Arial" w:cs="Arial"/>
                <w:sz w:val="24"/>
                <w:szCs w:val="24"/>
              </w:rPr>
              <w:t xml:space="preserve"> With the assistance of the external consultants, we certainly know that we need representation and that it has to be authentic.  </w:t>
            </w:r>
          </w:p>
          <w:p w14:paraId="350D05C6" w14:textId="15C83B54" w:rsidR="00A153BF" w:rsidRDefault="00A153BF"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Sherri (MCCSS) from chat – How can our collective impact approach focus and advance ABR work in a concrete way?</w:t>
            </w:r>
          </w:p>
          <w:p w14:paraId="6AD260C3" w14:textId="378854DD" w:rsidR="00A153BF" w:rsidRDefault="00253DB3" w:rsidP="006D5F52">
            <w:pPr>
              <w:pStyle w:val="ListParagraph"/>
              <w:widowControl w:val="0"/>
              <w:numPr>
                <w:ilvl w:val="2"/>
                <w:numId w:val="11"/>
              </w:numPr>
              <w:autoSpaceDE w:val="0"/>
              <w:autoSpaceDN w:val="0"/>
              <w:adjustRightInd w:val="0"/>
              <w:ind w:left="1062"/>
              <w:rPr>
                <w:rFonts w:ascii="Arial" w:hAnsi="Arial" w:cs="Arial"/>
                <w:sz w:val="24"/>
                <w:szCs w:val="24"/>
              </w:rPr>
            </w:pPr>
            <w:r w:rsidRPr="008736C3">
              <w:rPr>
                <w:rFonts w:ascii="Arial" w:hAnsi="Arial" w:cs="Arial"/>
                <w:sz w:val="24"/>
                <w:szCs w:val="24"/>
              </w:rPr>
              <w:t xml:space="preserve">The theory of change has been addressed in the appendix. </w:t>
            </w:r>
            <w:r w:rsidR="00A71C7A" w:rsidRPr="008736C3">
              <w:rPr>
                <w:rFonts w:ascii="Arial" w:hAnsi="Arial" w:cs="Arial"/>
                <w:sz w:val="24"/>
                <w:szCs w:val="24"/>
              </w:rPr>
              <w:t xml:space="preserve"> </w:t>
            </w:r>
            <w:r w:rsidR="004552AE" w:rsidRPr="008736C3">
              <w:rPr>
                <w:rFonts w:ascii="Arial" w:hAnsi="Arial" w:cs="Arial"/>
                <w:sz w:val="24"/>
                <w:szCs w:val="24"/>
              </w:rPr>
              <w:t xml:space="preserve">Members will work collectively </w:t>
            </w:r>
            <w:r w:rsidR="008736C3" w:rsidRPr="008736C3">
              <w:rPr>
                <w:rFonts w:ascii="Arial" w:hAnsi="Arial" w:cs="Arial"/>
                <w:sz w:val="24"/>
                <w:szCs w:val="24"/>
              </w:rPr>
              <w:t xml:space="preserve">with the external consultants </w:t>
            </w:r>
            <w:r w:rsidR="004552AE" w:rsidRPr="008736C3">
              <w:rPr>
                <w:rFonts w:ascii="Arial" w:hAnsi="Arial" w:cs="Arial"/>
                <w:sz w:val="24"/>
                <w:szCs w:val="24"/>
              </w:rPr>
              <w:t>to identify</w:t>
            </w:r>
            <w:r w:rsidR="003F7D09">
              <w:rPr>
                <w:rFonts w:ascii="Arial" w:hAnsi="Arial" w:cs="Arial"/>
                <w:sz w:val="24"/>
                <w:szCs w:val="24"/>
              </w:rPr>
              <w:t xml:space="preserve"> and</w:t>
            </w:r>
            <w:r w:rsidR="004552AE" w:rsidRPr="008736C3">
              <w:rPr>
                <w:rFonts w:ascii="Arial" w:hAnsi="Arial" w:cs="Arial"/>
                <w:sz w:val="24"/>
                <w:szCs w:val="24"/>
              </w:rPr>
              <w:t xml:space="preserve"> prioritize some specific action area</w:t>
            </w:r>
            <w:r w:rsidR="008736C3" w:rsidRPr="008736C3">
              <w:rPr>
                <w:rFonts w:ascii="Arial" w:hAnsi="Arial" w:cs="Arial"/>
                <w:sz w:val="24"/>
                <w:szCs w:val="24"/>
              </w:rPr>
              <w:t>s</w:t>
            </w:r>
            <w:r w:rsidR="008736C3">
              <w:rPr>
                <w:rFonts w:ascii="Arial" w:hAnsi="Arial" w:cs="Arial"/>
                <w:sz w:val="24"/>
                <w:szCs w:val="24"/>
              </w:rPr>
              <w:t>. For example, Check it Out model in leveraging actions area</w:t>
            </w:r>
            <w:r w:rsidR="00EF3BF9">
              <w:rPr>
                <w:rFonts w:ascii="Arial" w:hAnsi="Arial" w:cs="Arial"/>
                <w:sz w:val="24"/>
                <w:szCs w:val="24"/>
              </w:rPr>
              <w:t xml:space="preserve"> specific to black families and children.</w:t>
            </w:r>
          </w:p>
          <w:p w14:paraId="15A784C0" w14:textId="2B979FA6" w:rsidR="00253DB3" w:rsidRDefault="007424AA" w:rsidP="006D5F52">
            <w:pPr>
              <w:pStyle w:val="ListParagraph"/>
              <w:widowControl w:val="0"/>
              <w:numPr>
                <w:ilvl w:val="2"/>
                <w:numId w:val="11"/>
              </w:numPr>
              <w:autoSpaceDE w:val="0"/>
              <w:autoSpaceDN w:val="0"/>
              <w:adjustRightInd w:val="0"/>
              <w:ind w:left="1062"/>
              <w:rPr>
                <w:rFonts w:ascii="Arial" w:hAnsi="Arial" w:cs="Arial"/>
                <w:sz w:val="24"/>
                <w:szCs w:val="24"/>
              </w:rPr>
            </w:pPr>
            <w:r w:rsidRPr="00F906EF">
              <w:rPr>
                <w:rFonts w:ascii="Arial" w:hAnsi="Arial" w:cs="Arial"/>
                <w:sz w:val="24"/>
                <w:szCs w:val="24"/>
              </w:rPr>
              <w:t>Karen (TCS) –</w:t>
            </w:r>
            <w:r w:rsidR="008D4E37" w:rsidRPr="00F906EF">
              <w:rPr>
                <w:rFonts w:ascii="Arial" w:hAnsi="Arial" w:cs="Arial"/>
                <w:sz w:val="24"/>
                <w:szCs w:val="24"/>
              </w:rPr>
              <w:t xml:space="preserve">how do we bring the learning, understandings and commitments </w:t>
            </w:r>
            <w:r w:rsidR="00AE1C90" w:rsidRPr="00F906EF">
              <w:rPr>
                <w:rFonts w:ascii="Arial" w:hAnsi="Arial" w:cs="Arial"/>
                <w:sz w:val="24"/>
                <w:szCs w:val="24"/>
              </w:rPr>
              <w:t xml:space="preserve">from the organizations into another entity?  </w:t>
            </w:r>
            <w:r w:rsidR="004C78EB" w:rsidRPr="00F906EF">
              <w:rPr>
                <w:rFonts w:ascii="Arial" w:hAnsi="Arial" w:cs="Arial"/>
                <w:sz w:val="24"/>
                <w:szCs w:val="24"/>
              </w:rPr>
              <w:t>I</w:t>
            </w:r>
            <w:r w:rsidR="00AE1C90" w:rsidRPr="00F906EF">
              <w:rPr>
                <w:rFonts w:ascii="Arial" w:hAnsi="Arial" w:cs="Arial"/>
                <w:sz w:val="24"/>
                <w:szCs w:val="24"/>
              </w:rPr>
              <w:t>t would</w:t>
            </w:r>
            <w:r w:rsidR="00720D6E" w:rsidRPr="00F906EF">
              <w:rPr>
                <w:rFonts w:ascii="Arial" w:hAnsi="Arial" w:cs="Arial"/>
                <w:sz w:val="24"/>
                <w:szCs w:val="24"/>
              </w:rPr>
              <w:t xml:space="preserve"> be an expectation that there is diversity</w:t>
            </w:r>
            <w:r w:rsidR="00F906EF" w:rsidRPr="00F906EF">
              <w:rPr>
                <w:rFonts w:ascii="Arial" w:hAnsi="Arial" w:cs="Arial"/>
                <w:sz w:val="24"/>
                <w:szCs w:val="24"/>
              </w:rPr>
              <w:t xml:space="preserve"> in any</w:t>
            </w:r>
            <w:r w:rsidR="00F906EF">
              <w:rPr>
                <w:rFonts w:ascii="Arial" w:hAnsi="Arial" w:cs="Arial"/>
                <w:sz w:val="24"/>
                <w:szCs w:val="24"/>
              </w:rPr>
              <w:t xml:space="preserve"> working to group and having </w:t>
            </w:r>
            <w:r w:rsidR="003F7D09">
              <w:rPr>
                <w:rFonts w:ascii="Arial" w:hAnsi="Arial" w:cs="Arial"/>
                <w:sz w:val="24"/>
                <w:szCs w:val="24"/>
              </w:rPr>
              <w:t xml:space="preserve">organic </w:t>
            </w:r>
            <w:r w:rsidR="00F906EF">
              <w:rPr>
                <w:rFonts w:ascii="Arial" w:hAnsi="Arial" w:cs="Arial"/>
                <w:sz w:val="24"/>
                <w:szCs w:val="24"/>
              </w:rPr>
              <w:t>re</w:t>
            </w:r>
            <w:r w:rsidR="00F906EF" w:rsidRPr="00F906EF">
              <w:rPr>
                <w:rFonts w:ascii="Arial" w:hAnsi="Arial" w:cs="Arial"/>
                <w:sz w:val="24"/>
                <w:szCs w:val="24"/>
              </w:rPr>
              <w:t>presentation</w:t>
            </w:r>
            <w:r w:rsidR="00720D6E" w:rsidRPr="00F906EF">
              <w:rPr>
                <w:rFonts w:ascii="Arial" w:hAnsi="Arial" w:cs="Arial"/>
                <w:sz w:val="24"/>
                <w:szCs w:val="24"/>
              </w:rPr>
              <w:t xml:space="preserve"> to equally address ABR</w:t>
            </w:r>
            <w:r w:rsidR="00F906EF">
              <w:rPr>
                <w:rFonts w:ascii="Arial" w:hAnsi="Arial" w:cs="Arial"/>
                <w:sz w:val="24"/>
                <w:szCs w:val="24"/>
              </w:rPr>
              <w:t>.</w:t>
            </w:r>
          </w:p>
          <w:p w14:paraId="4ED0DD2F" w14:textId="2120593E" w:rsidR="00F906EF" w:rsidRDefault="00766AAE"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Collectively sharing</w:t>
            </w:r>
            <w:r w:rsidR="009F083C">
              <w:rPr>
                <w:rFonts w:ascii="Arial" w:hAnsi="Arial" w:cs="Arial"/>
                <w:sz w:val="24"/>
                <w:szCs w:val="24"/>
              </w:rPr>
              <w:t xml:space="preserve"> and setting</w:t>
            </w:r>
            <w:r>
              <w:rPr>
                <w:rFonts w:ascii="Arial" w:hAnsi="Arial" w:cs="Arial"/>
                <w:sz w:val="24"/>
                <w:szCs w:val="24"/>
              </w:rPr>
              <w:t xml:space="preserve"> </w:t>
            </w:r>
            <w:r w:rsidR="00B9153C">
              <w:rPr>
                <w:rFonts w:ascii="Arial" w:hAnsi="Arial" w:cs="Arial"/>
                <w:sz w:val="24"/>
                <w:szCs w:val="24"/>
              </w:rPr>
              <w:t xml:space="preserve">targeted </w:t>
            </w:r>
            <w:r>
              <w:rPr>
                <w:rFonts w:ascii="Arial" w:hAnsi="Arial" w:cs="Arial"/>
                <w:sz w:val="24"/>
                <w:szCs w:val="24"/>
              </w:rPr>
              <w:t xml:space="preserve">goals amongst members </w:t>
            </w:r>
            <w:r w:rsidR="009F083C">
              <w:rPr>
                <w:rFonts w:ascii="Arial" w:hAnsi="Arial" w:cs="Arial"/>
                <w:sz w:val="24"/>
                <w:szCs w:val="24"/>
              </w:rPr>
              <w:t>within each of our structure and systems.</w:t>
            </w:r>
          </w:p>
          <w:p w14:paraId="710C5DF0" w14:textId="28FBE8DA" w:rsidR="00B9153C" w:rsidRDefault="00B9153C"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Jennifer (CCAS) from chat – I see it as a call to action for each agency represented in key shared areas.</w:t>
            </w:r>
          </w:p>
          <w:p w14:paraId="54E18F5D" w14:textId="09E54A91" w:rsidR="00B9153C" w:rsidRDefault="00CD3034"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A challenge is to c</w:t>
            </w:r>
            <w:r w:rsidR="00E4056B">
              <w:rPr>
                <w:rFonts w:ascii="Arial" w:hAnsi="Arial" w:cs="Arial"/>
                <w:sz w:val="24"/>
                <w:szCs w:val="24"/>
              </w:rPr>
              <w:t>ommit to collect</w:t>
            </w:r>
            <w:r w:rsidR="00F453C3">
              <w:rPr>
                <w:rFonts w:ascii="Arial" w:hAnsi="Arial" w:cs="Arial"/>
                <w:sz w:val="24"/>
                <w:szCs w:val="24"/>
              </w:rPr>
              <w:t>ing</w:t>
            </w:r>
            <w:r w:rsidR="00E4056B">
              <w:rPr>
                <w:rFonts w:ascii="Arial" w:hAnsi="Arial" w:cs="Arial"/>
                <w:sz w:val="24"/>
                <w:szCs w:val="24"/>
              </w:rPr>
              <w:t xml:space="preserve"> data</w:t>
            </w:r>
            <w:r>
              <w:rPr>
                <w:rFonts w:ascii="Arial" w:hAnsi="Arial" w:cs="Arial"/>
                <w:sz w:val="24"/>
                <w:szCs w:val="24"/>
              </w:rPr>
              <w:t xml:space="preserve"> and knowing whether it is making an impact</w:t>
            </w:r>
          </w:p>
          <w:p w14:paraId="266A9250" w14:textId="3670F7FE" w:rsidR="00FA76D8" w:rsidRDefault="00F453C3"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Karen (TCS) – Our measurements is population outcomes.  </w:t>
            </w:r>
            <w:r w:rsidR="00154F76">
              <w:rPr>
                <w:rFonts w:ascii="Arial" w:hAnsi="Arial" w:cs="Arial"/>
                <w:sz w:val="24"/>
                <w:szCs w:val="24"/>
              </w:rPr>
              <w:t>The distinction between p</w:t>
            </w:r>
            <w:r w:rsidR="00614734">
              <w:rPr>
                <w:rFonts w:ascii="Arial" w:hAnsi="Arial" w:cs="Arial"/>
                <w:sz w:val="24"/>
                <w:szCs w:val="24"/>
              </w:rPr>
              <w:t xml:space="preserve">rogram outcomes as supposed to population outcomes? </w:t>
            </w:r>
          </w:p>
          <w:p w14:paraId="26E69D8C" w14:textId="3802DA1D" w:rsidR="00154F76" w:rsidRDefault="009143C6"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Data will n</w:t>
            </w:r>
            <w:r w:rsidR="00154F76">
              <w:rPr>
                <w:rFonts w:ascii="Arial" w:hAnsi="Arial" w:cs="Arial"/>
                <w:sz w:val="24"/>
                <w:szCs w:val="24"/>
              </w:rPr>
              <w:t xml:space="preserve">ot </w:t>
            </w:r>
            <w:r>
              <w:rPr>
                <w:rFonts w:ascii="Arial" w:hAnsi="Arial" w:cs="Arial"/>
                <w:sz w:val="24"/>
                <w:szCs w:val="24"/>
              </w:rPr>
              <w:t xml:space="preserve">be </w:t>
            </w:r>
            <w:r w:rsidR="00154F76">
              <w:rPr>
                <w:rFonts w:ascii="Arial" w:hAnsi="Arial" w:cs="Arial"/>
                <w:sz w:val="24"/>
                <w:szCs w:val="24"/>
              </w:rPr>
              <w:t xml:space="preserve">collected regularly </w:t>
            </w:r>
            <w:r>
              <w:rPr>
                <w:rFonts w:ascii="Arial" w:hAnsi="Arial" w:cs="Arial"/>
                <w:sz w:val="24"/>
                <w:szCs w:val="24"/>
              </w:rPr>
              <w:t>but</w:t>
            </w:r>
            <w:r w:rsidR="00154F76">
              <w:rPr>
                <w:rFonts w:ascii="Arial" w:hAnsi="Arial" w:cs="Arial"/>
                <w:sz w:val="24"/>
                <w:szCs w:val="24"/>
              </w:rPr>
              <w:t xml:space="preserve"> years out.  </w:t>
            </w:r>
            <w:r>
              <w:rPr>
                <w:rFonts w:ascii="Arial" w:hAnsi="Arial" w:cs="Arial"/>
                <w:sz w:val="24"/>
                <w:szCs w:val="24"/>
              </w:rPr>
              <w:t xml:space="preserve">Members will need to be challenged to collect program level data to see impactful change while </w:t>
            </w:r>
            <w:r w:rsidR="00223EC4">
              <w:rPr>
                <w:rFonts w:ascii="Arial" w:hAnsi="Arial" w:cs="Arial"/>
                <w:sz w:val="24"/>
                <w:szCs w:val="24"/>
              </w:rPr>
              <w:t xml:space="preserve">in receipt of </w:t>
            </w:r>
            <w:r>
              <w:rPr>
                <w:rFonts w:ascii="Arial" w:hAnsi="Arial" w:cs="Arial"/>
                <w:sz w:val="24"/>
                <w:szCs w:val="24"/>
              </w:rPr>
              <w:t xml:space="preserve">population data </w:t>
            </w:r>
            <w:r w:rsidR="00223EC4">
              <w:rPr>
                <w:rFonts w:ascii="Arial" w:hAnsi="Arial" w:cs="Arial"/>
                <w:sz w:val="24"/>
                <w:szCs w:val="24"/>
              </w:rPr>
              <w:t xml:space="preserve">that comes out </w:t>
            </w:r>
            <w:r>
              <w:rPr>
                <w:rFonts w:ascii="Arial" w:hAnsi="Arial" w:cs="Arial"/>
                <w:sz w:val="24"/>
                <w:szCs w:val="24"/>
              </w:rPr>
              <w:t>every few years.</w:t>
            </w:r>
          </w:p>
          <w:p w14:paraId="18003A03" w14:textId="67D43FBA" w:rsidR="00CF6E95" w:rsidRDefault="00CF6E95" w:rsidP="006D5F52">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Margaret (Surrey Place) –</w:t>
            </w:r>
            <w:r w:rsidR="005D0AB7">
              <w:rPr>
                <w:rFonts w:ascii="Arial" w:hAnsi="Arial" w:cs="Arial"/>
                <w:sz w:val="24"/>
                <w:szCs w:val="24"/>
              </w:rPr>
              <w:t xml:space="preserve"> </w:t>
            </w:r>
            <w:r w:rsidR="00DC3A28">
              <w:rPr>
                <w:rFonts w:ascii="Arial" w:hAnsi="Arial" w:cs="Arial"/>
                <w:sz w:val="24"/>
                <w:szCs w:val="24"/>
              </w:rPr>
              <w:t xml:space="preserve">suggest </w:t>
            </w:r>
            <w:r w:rsidR="005D0AB7">
              <w:rPr>
                <w:rFonts w:ascii="Arial" w:hAnsi="Arial" w:cs="Arial"/>
                <w:sz w:val="24"/>
                <w:szCs w:val="24"/>
              </w:rPr>
              <w:t xml:space="preserve">to </w:t>
            </w:r>
            <w:r w:rsidR="00045463">
              <w:rPr>
                <w:rFonts w:ascii="Arial" w:hAnsi="Arial" w:cs="Arial"/>
                <w:sz w:val="24"/>
                <w:szCs w:val="24"/>
              </w:rPr>
              <w:t xml:space="preserve">use current data </w:t>
            </w:r>
            <w:r w:rsidR="0054358B">
              <w:rPr>
                <w:rFonts w:ascii="Arial" w:hAnsi="Arial" w:cs="Arial"/>
                <w:sz w:val="24"/>
                <w:szCs w:val="24"/>
              </w:rPr>
              <w:t>and establish collective identify key indicators</w:t>
            </w:r>
          </w:p>
          <w:p w14:paraId="56862447" w14:textId="77777777" w:rsidR="00DC3A28" w:rsidRDefault="00DC3A28" w:rsidP="00DC3A28">
            <w:pPr>
              <w:pStyle w:val="ListParagraph"/>
              <w:widowControl w:val="0"/>
              <w:autoSpaceDE w:val="0"/>
              <w:autoSpaceDN w:val="0"/>
              <w:adjustRightInd w:val="0"/>
              <w:ind w:left="702"/>
              <w:rPr>
                <w:rFonts w:ascii="Arial" w:hAnsi="Arial" w:cs="Arial"/>
                <w:sz w:val="24"/>
                <w:szCs w:val="24"/>
              </w:rPr>
            </w:pPr>
          </w:p>
          <w:p w14:paraId="7DBDDDD3" w14:textId="4EE5AB17" w:rsidR="00DC3A28" w:rsidRDefault="00C054EB" w:rsidP="008547BC">
            <w:pPr>
              <w:pStyle w:val="ListParagraph"/>
              <w:widowControl w:val="0"/>
              <w:numPr>
                <w:ilvl w:val="0"/>
                <w:numId w:val="11"/>
              </w:numPr>
              <w:autoSpaceDE w:val="0"/>
              <w:autoSpaceDN w:val="0"/>
              <w:adjustRightInd w:val="0"/>
              <w:ind w:left="252"/>
              <w:rPr>
                <w:rFonts w:ascii="Arial" w:hAnsi="Arial" w:cs="Arial"/>
                <w:sz w:val="24"/>
                <w:szCs w:val="24"/>
              </w:rPr>
            </w:pPr>
            <w:r>
              <w:rPr>
                <w:rFonts w:ascii="Arial" w:hAnsi="Arial" w:cs="Arial"/>
                <w:sz w:val="24"/>
                <w:szCs w:val="24"/>
              </w:rPr>
              <w:t>Barriers and Challenges</w:t>
            </w:r>
            <w:r w:rsidR="00862AFC">
              <w:rPr>
                <w:rFonts w:ascii="Arial" w:hAnsi="Arial" w:cs="Arial"/>
                <w:sz w:val="24"/>
                <w:szCs w:val="24"/>
              </w:rPr>
              <w:t xml:space="preserve"> Discussion</w:t>
            </w:r>
          </w:p>
          <w:p w14:paraId="39701B6F" w14:textId="31621743" w:rsidR="006835D4" w:rsidRDefault="006835D4" w:rsidP="006835D4">
            <w:pPr>
              <w:pStyle w:val="ListParagraph"/>
              <w:widowControl w:val="0"/>
              <w:numPr>
                <w:ilvl w:val="1"/>
                <w:numId w:val="11"/>
              </w:numPr>
              <w:autoSpaceDE w:val="0"/>
              <w:autoSpaceDN w:val="0"/>
              <w:adjustRightInd w:val="0"/>
              <w:ind w:left="612"/>
              <w:rPr>
                <w:rFonts w:ascii="Arial" w:hAnsi="Arial" w:cs="Arial"/>
                <w:sz w:val="24"/>
                <w:szCs w:val="24"/>
              </w:rPr>
            </w:pPr>
            <w:r>
              <w:rPr>
                <w:rFonts w:ascii="Arial" w:hAnsi="Arial" w:cs="Arial"/>
                <w:sz w:val="24"/>
                <w:szCs w:val="24"/>
              </w:rPr>
              <w:t>What are the barriers and challenges exist for TCFN?</w:t>
            </w:r>
          </w:p>
          <w:p w14:paraId="4A7C9F09" w14:textId="18603215" w:rsidR="00C054EB" w:rsidRDefault="007E1292"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Paula </w:t>
            </w:r>
            <w:r w:rsidRPr="00F758BD">
              <w:rPr>
                <w:rFonts w:ascii="Arial" w:hAnsi="Arial" w:cs="Arial"/>
                <w:sz w:val="24"/>
                <w:szCs w:val="24"/>
              </w:rPr>
              <w:t>(Aisling Discoveries)</w:t>
            </w:r>
            <w:r>
              <w:rPr>
                <w:rFonts w:ascii="Arial" w:hAnsi="Arial" w:cs="Arial"/>
                <w:sz w:val="24"/>
                <w:szCs w:val="24"/>
              </w:rPr>
              <w:t xml:space="preserve"> – Looking at our organizations structure</w:t>
            </w:r>
            <w:r w:rsidR="00F70C09">
              <w:rPr>
                <w:rFonts w:ascii="Arial" w:hAnsi="Arial" w:cs="Arial"/>
                <w:sz w:val="24"/>
                <w:szCs w:val="24"/>
              </w:rPr>
              <w:t xml:space="preserve"> and </w:t>
            </w:r>
            <w:r>
              <w:rPr>
                <w:rFonts w:ascii="Arial" w:hAnsi="Arial" w:cs="Arial"/>
                <w:sz w:val="24"/>
                <w:szCs w:val="24"/>
              </w:rPr>
              <w:t xml:space="preserve">  </w:t>
            </w:r>
            <w:r w:rsidR="00F70C09">
              <w:rPr>
                <w:rFonts w:ascii="Arial" w:hAnsi="Arial" w:cs="Arial"/>
                <w:sz w:val="24"/>
                <w:szCs w:val="24"/>
              </w:rPr>
              <w:t>putting a</w:t>
            </w:r>
            <w:r>
              <w:rPr>
                <w:rFonts w:ascii="Arial" w:hAnsi="Arial" w:cs="Arial"/>
                <w:sz w:val="24"/>
                <w:szCs w:val="24"/>
              </w:rPr>
              <w:t xml:space="preserve"> new lens on forms</w:t>
            </w:r>
            <w:r w:rsidR="00F70C09">
              <w:rPr>
                <w:rFonts w:ascii="Arial" w:hAnsi="Arial" w:cs="Arial"/>
                <w:sz w:val="24"/>
                <w:szCs w:val="24"/>
              </w:rPr>
              <w:t xml:space="preserve"> and assessments.  </w:t>
            </w:r>
            <w:r w:rsidR="00592C1F">
              <w:rPr>
                <w:rFonts w:ascii="Arial" w:hAnsi="Arial" w:cs="Arial"/>
                <w:sz w:val="24"/>
                <w:szCs w:val="24"/>
              </w:rPr>
              <w:t xml:space="preserve">The systems has been used for so long that it suits us.  Are our hiring practise bias free?  Reflecting on our intent </w:t>
            </w:r>
            <w:r w:rsidR="001739A2">
              <w:rPr>
                <w:rFonts w:ascii="Arial" w:hAnsi="Arial" w:cs="Arial"/>
                <w:sz w:val="24"/>
                <w:szCs w:val="24"/>
              </w:rPr>
              <w:t>but really looking at our actions.</w:t>
            </w:r>
            <w:r w:rsidR="00F70C09">
              <w:rPr>
                <w:rFonts w:ascii="Arial" w:hAnsi="Arial" w:cs="Arial"/>
                <w:sz w:val="24"/>
                <w:szCs w:val="24"/>
              </w:rPr>
              <w:t xml:space="preserve">   </w:t>
            </w:r>
          </w:p>
          <w:p w14:paraId="31156D5C" w14:textId="0BB483DF" w:rsidR="00FA0EF0" w:rsidRDefault="00FA0EF0"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Karen (TCS) – TCFN as system leaders.  </w:t>
            </w:r>
            <w:r w:rsidR="00AE04BF">
              <w:rPr>
                <w:rFonts w:ascii="Arial" w:hAnsi="Arial" w:cs="Arial"/>
                <w:sz w:val="24"/>
                <w:szCs w:val="24"/>
              </w:rPr>
              <w:t>As representatives, look at TCFN structure.</w:t>
            </w:r>
          </w:p>
          <w:p w14:paraId="4C45890F" w14:textId="581E8F97" w:rsidR="00B50F33" w:rsidRDefault="00AB6511"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lastRenderedPageBreak/>
              <w:t>Jillian (YMCA</w:t>
            </w:r>
            <w:r w:rsidR="00B50F33">
              <w:rPr>
                <w:rFonts w:ascii="Arial" w:hAnsi="Arial" w:cs="Arial"/>
                <w:sz w:val="24"/>
                <w:szCs w:val="24"/>
              </w:rPr>
              <w:t>) from chat – Good point Karen.</w:t>
            </w:r>
          </w:p>
          <w:p w14:paraId="4258C8B4" w14:textId="5B9084FC" w:rsidR="00A002C2" w:rsidRDefault="00A002C2"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Sherri (MCCSS)</w:t>
            </w:r>
            <w:r w:rsidR="00B50F33">
              <w:rPr>
                <w:rFonts w:ascii="Arial" w:hAnsi="Arial" w:cs="Arial"/>
                <w:sz w:val="24"/>
                <w:szCs w:val="24"/>
              </w:rPr>
              <w:t xml:space="preserve"> from chat</w:t>
            </w:r>
            <w:r>
              <w:rPr>
                <w:rFonts w:ascii="Arial" w:hAnsi="Arial" w:cs="Arial"/>
                <w:sz w:val="24"/>
                <w:szCs w:val="24"/>
              </w:rPr>
              <w:t xml:space="preserve"> – I agree Karen – structural consideration/change is likely the best way to address.</w:t>
            </w:r>
          </w:p>
          <w:p w14:paraId="3D971350" w14:textId="256F4AF6" w:rsidR="00AE04BF" w:rsidRDefault="00A002C2"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Ashley (TCS) – </w:t>
            </w:r>
            <w:r w:rsidR="009869F3">
              <w:rPr>
                <w:rFonts w:ascii="Arial" w:hAnsi="Arial" w:cs="Arial"/>
                <w:sz w:val="24"/>
                <w:szCs w:val="24"/>
              </w:rPr>
              <w:t>A</w:t>
            </w:r>
            <w:r w:rsidR="00B810A0">
              <w:rPr>
                <w:rFonts w:ascii="Arial" w:hAnsi="Arial" w:cs="Arial"/>
                <w:sz w:val="24"/>
                <w:szCs w:val="24"/>
              </w:rPr>
              <w:t>grees</w:t>
            </w:r>
            <w:r w:rsidR="00A173EE">
              <w:rPr>
                <w:rFonts w:ascii="Arial" w:hAnsi="Arial" w:cs="Arial"/>
                <w:sz w:val="24"/>
                <w:szCs w:val="24"/>
              </w:rPr>
              <w:t>. As</w:t>
            </w:r>
            <w:r w:rsidR="009869F3">
              <w:rPr>
                <w:rFonts w:ascii="Arial" w:hAnsi="Arial" w:cs="Arial"/>
                <w:sz w:val="24"/>
                <w:szCs w:val="24"/>
              </w:rPr>
              <w:t xml:space="preserve"> system leaders, </w:t>
            </w:r>
            <w:r w:rsidR="00A173EE">
              <w:rPr>
                <w:rFonts w:ascii="Arial" w:hAnsi="Arial" w:cs="Arial"/>
                <w:sz w:val="24"/>
                <w:szCs w:val="24"/>
              </w:rPr>
              <w:t xml:space="preserve">we need voices </w:t>
            </w:r>
            <w:r w:rsidR="009869F3">
              <w:rPr>
                <w:rFonts w:ascii="Arial" w:hAnsi="Arial" w:cs="Arial"/>
                <w:sz w:val="24"/>
                <w:szCs w:val="24"/>
              </w:rPr>
              <w:t>to be heard</w:t>
            </w:r>
            <w:r w:rsidR="00B810A0">
              <w:rPr>
                <w:rFonts w:ascii="Arial" w:hAnsi="Arial" w:cs="Arial"/>
                <w:sz w:val="24"/>
                <w:szCs w:val="24"/>
              </w:rPr>
              <w:t xml:space="preserve"> </w:t>
            </w:r>
            <w:r w:rsidR="00A173EE">
              <w:rPr>
                <w:rFonts w:ascii="Arial" w:hAnsi="Arial" w:cs="Arial"/>
                <w:sz w:val="24"/>
                <w:szCs w:val="24"/>
              </w:rPr>
              <w:t xml:space="preserve">in order </w:t>
            </w:r>
            <w:r w:rsidR="00B810A0">
              <w:rPr>
                <w:rFonts w:ascii="Arial" w:hAnsi="Arial" w:cs="Arial"/>
                <w:sz w:val="24"/>
                <w:szCs w:val="24"/>
              </w:rPr>
              <w:t>to have the impact we are seeking.</w:t>
            </w:r>
            <w:r w:rsidR="00A173EE">
              <w:rPr>
                <w:rFonts w:ascii="Arial" w:hAnsi="Arial" w:cs="Arial"/>
                <w:sz w:val="24"/>
                <w:szCs w:val="24"/>
              </w:rPr>
              <w:t xml:space="preserve">  There are phenomenal voices out there</w:t>
            </w:r>
            <w:r w:rsidR="00357CFD">
              <w:rPr>
                <w:rFonts w:ascii="Arial" w:hAnsi="Arial" w:cs="Arial"/>
                <w:sz w:val="24"/>
                <w:szCs w:val="24"/>
              </w:rPr>
              <w:t>, just identifying organizations that are missing that would commit to meaningful change</w:t>
            </w:r>
            <w:r w:rsidR="00A173EE">
              <w:rPr>
                <w:rFonts w:ascii="Arial" w:hAnsi="Arial" w:cs="Arial"/>
                <w:sz w:val="24"/>
                <w:szCs w:val="24"/>
              </w:rPr>
              <w:t xml:space="preserve"> </w:t>
            </w:r>
            <w:r w:rsidR="00357CFD">
              <w:rPr>
                <w:rFonts w:ascii="Arial" w:hAnsi="Arial" w:cs="Arial"/>
                <w:sz w:val="24"/>
                <w:szCs w:val="24"/>
              </w:rPr>
              <w:t>and push for collective process.</w:t>
            </w:r>
          </w:p>
          <w:p w14:paraId="57760A39" w14:textId="31282BBE" w:rsidR="009869F3" w:rsidRDefault="00B50F33"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Lynn (</w:t>
            </w:r>
            <w:r w:rsidRPr="00A60D5A">
              <w:rPr>
                <w:rFonts w:ascii="Arial" w:hAnsi="Arial" w:cs="Arial"/>
                <w:sz w:val="24"/>
                <w:szCs w:val="24"/>
              </w:rPr>
              <w:t>Social Impact A</w:t>
            </w:r>
            <w:r>
              <w:rPr>
                <w:rFonts w:ascii="Arial" w:hAnsi="Arial" w:cs="Arial"/>
                <w:sz w:val="24"/>
                <w:szCs w:val="24"/>
              </w:rPr>
              <w:t>dvisors) from chat - …and does TCFN have a role to help change the system so that more Black and other equity-seeking groups are hired into system leadership roles over time.</w:t>
            </w:r>
          </w:p>
          <w:p w14:paraId="3D41F64B" w14:textId="0C6F25F9" w:rsidR="002342B4" w:rsidRPr="000E60F4" w:rsidRDefault="002342B4"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Ashley (TCS) from chat – I think that aligns well with the idea of identifying collective actions we can each take in our respective organizations – including HR/hiring.</w:t>
            </w:r>
          </w:p>
          <w:p w14:paraId="6D22F17C" w14:textId="6641046D" w:rsidR="008667E9" w:rsidRDefault="004E5DB9" w:rsidP="006835D4">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Lee (Sick Kids)</w:t>
            </w:r>
            <w:r w:rsidR="00E60D1A">
              <w:rPr>
                <w:rFonts w:ascii="Arial" w:hAnsi="Arial" w:cs="Arial"/>
                <w:sz w:val="24"/>
                <w:szCs w:val="24"/>
              </w:rPr>
              <w:t xml:space="preserve"> –certainly </w:t>
            </w:r>
            <w:r w:rsidR="006D5868">
              <w:rPr>
                <w:rFonts w:ascii="Arial" w:hAnsi="Arial" w:cs="Arial"/>
                <w:sz w:val="24"/>
                <w:szCs w:val="24"/>
              </w:rPr>
              <w:t xml:space="preserve">there are </w:t>
            </w:r>
            <w:r w:rsidR="00E60D1A">
              <w:rPr>
                <w:rFonts w:ascii="Arial" w:hAnsi="Arial" w:cs="Arial"/>
                <w:sz w:val="24"/>
                <w:szCs w:val="24"/>
              </w:rPr>
              <w:t>programs</w:t>
            </w:r>
            <w:r w:rsidR="006D5868">
              <w:rPr>
                <w:rFonts w:ascii="Arial" w:hAnsi="Arial" w:cs="Arial"/>
                <w:sz w:val="24"/>
                <w:szCs w:val="24"/>
              </w:rPr>
              <w:t xml:space="preserve"> (ex. Kwame McKenzie, </w:t>
            </w:r>
            <w:r w:rsidR="006D5868" w:rsidRPr="006D5868">
              <w:rPr>
                <w:rFonts w:ascii="Arial" w:hAnsi="Arial" w:cs="Arial"/>
                <w:sz w:val="24"/>
                <w:szCs w:val="24"/>
              </w:rPr>
              <w:t>Wellesley Institute</w:t>
            </w:r>
            <w:r w:rsidR="006D5868">
              <w:rPr>
                <w:rFonts w:ascii="Arial" w:hAnsi="Arial" w:cs="Arial"/>
                <w:sz w:val="24"/>
                <w:szCs w:val="24"/>
              </w:rPr>
              <w:t>)</w:t>
            </w:r>
            <w:r w:rsidR="000730B4">
              <w:rPr>
                <w:rFonts w:ascii="Arial" w:hAnsi="Arial" w:cs="Arial"/>
                <w:sz w:val="24"/>
                <w:szCs w:val="24"/>
              </w:rPr>
              <w:t xml:space="preserve"> that construct</w:t>
            </w:r>
            <w:r w:rsidR="00CE2BC0">
              <w:rPr>
                <w:rFonts w:ascii="Arial" w:hAnsi="Arial" w:cs="Arial"/>
                <w:sz w:val="24"/>
                <w:szCs w:val="24"/>
              </w:rPr>
              <w:t>s</w:t>
            </w:r>
            <w:r w:rsidR="000730B4">
              <w:rPr>
                <w:rFonts w:ascii="Arial" w:hAnsi="Arial" w:cs="Arial"/>
                <w:sz w:val="24"/>
                <w:szCs w:val="24"/>
              </w:rPr>
              <w:t xml:space="preserve"> with community groups</w:t>
            </w:r>
            <w:r w:rsidR="00CE2BC0">
              <w:rPr>
                <w:rFonts w:ascii="Arial" w:hAnsi="Arial" w:cs="Arial"/>
                <w:sz w:val="24"/>
                <w:szCs w:val="24"/>
              </w:rPr>
              <w:t xml:space="preserve"> that</w:t>
            </w:r>
            <w:r w:rsidR="000730B4">
              <w:rPr>
                <w:rFonts w:ascii="Arial" w:hAnsi="Arial" w:cs="Arial"/>
                <w:sz w:val="24"/>
                <w:szCs w:val="24"/>
              </w:rPr>
              <w:t xml:space="preserve"> we may hear from.  As well, Sick Kids would have voices at the table, not leaders, and shar</w:t>
            </w:r>
            <w:r w:rsidR="00CE2BC0">
              <w:rPr>
                <w:rFonts w:ascii="Arial" w:hAnsi="Arial" w:cs="Arial"/>
                <w:sz w:val="24"/>
                <w:szCs w:val="24"/>
              </w:rPr>
              <w:t>e</w:t>
            </w:r>
            <w:r w:rsidR="000730B4">
              <w:rPr>
                <w:rFonts w:ascii="Arial" w:hAnsi="Arial" w:cs="Arial"/>
                <w:sz w:val="24"/>
                <w:szCs w:val="24"/>
              </w:rPr>
              <w:t xml:space="preserve"> what happens within their community and really opens up minds</w:t>
            </w:r>
            <w:r w:rsidR="00CE2BC0">
              <w:rPr>
                <w:rFonts w:ascii="Arial" w:hAnsi="Arial" w:cs="Arial"/>
                <w:sz w:val="24"/>
                <w:szCs w:val="24"/>
              </w:rPr>
              <w:t>.</w:t>
            </w:r>
          </w:p>
          <w:p w14:paraId="056E9702" w14:textId="77777777" w:rsidR="000E60F4" w:rsidRDefault="000E60F4" w:rsidP="000E60F4">
            <w:pPr>
              <w:pStyle w:val="ListParagraph"/>
              <w:widowControl w:val="0"/>
              <w:autoSpaceDE w:val="0"/>
              <w:autoSpaceDN w:val="0"/>
              <w:adjustRightInd w:val="0"/>
              <w:ind w:left="702"/>
              <w:rPr>
                <w:rFonts w:ascii="Arial" w:hAnsi="Arial" w:cs="Arial"/>
                <w:sz w:val="24"/>
                <w:szCs w:val="24"/>
              </w:rPr>
            </w:pPr>
          </w:p>
          <w:p w14:paraId="780B85ED" w14:textId="77777777" w:rsidR="000E60F4" w:rsidRDefault="00B40939" w:rsidP="008547BC">
            <w:pPr>
              <w:pStyle w:val="ListParagraph"/>
              <w:widowControl w:val="0"/>
              <w:numPr>
                <w:ilvl w:val="0"/>
                <w:numId w:val="11"/>
              </w:numPr>
              <w:autoSpaceDE w:val="0"/>
              <w:autoSpaceDN w:val="0"/>
              <w:adjustRightInd w:val="0"/>
              <w:ind w:left="342"/>
              <w:rPr>
                <w:rFonts w:ascii="Arial" w:hAnsi="Arial" w:cs="Arial"/>
                <w:sz w:val="24"/>
                <w:szCs w:val="24"/>
              </w:rPr>
            </w:pPr>
            <w:r>
              <w:rPr>
                <w:rFonts w:ascii="Arial" w:hAnsi="Arial" w:cs="Arial"/>
                <w:sz w:val="24"/>
                <w:szCs w:val="24"/>
              </w:rPr>
              <w:t>Creating Space and Sharing Power</w:t>
            </w:r>
          </w:p>
          <w:p w14:paraId="08F5356B" w14:textId="41B1BBAB" w:rsidR="006835D4" w:rsidRDefault="006835D4" w:rsidP="003F3B0D">
            <w:pPr>
              <w:pStyle w:val="ListParagraph"/>
              <w:widowControl w:val="0"/>
              <w:numPr>
                <w:ilvl w:val="1"/>
                <w:numId w:val="11"/>
              </w:numPr>
              <w:autoSpaceDE w:val="0"/>
              <w:autoSpaceDN w:val="0"/>
              <w:adjustRightInd w:val="0"/>
              <w:ind w:left="612"/>
              <w:rPr>
                <w:rFonts w:ascii="Arial" w:hAnsi="Arial" w:cs="Arial"/>
                <w:sz w:val="24"/>
                <w:szCs w:val="24"/>
              </w:rPr>
            </w:pPr>
            <w:r>
              <w:rPr>
                <w:rFonts w:ascii="Arial" w:hAnsi="Arial" w:cs="Arial"/>
                <w:sz w:val="24"/>
                <w:szCs w:val="24"/>
              </w:rPr>
              <w:t xml:space="preserve">How do we share space </w:t>
            </w:r>
            <w:r w:rsidR="003F3B0D">
              <w:rPr>
                <w:rFonts w:ascii="Arial" w:hAnsi="Arial" w:cs="Arial"/>
                <w:sz w:val="24"/>
                <w:szCs w:val="24"/>
              </w:rPr>
              <w:t xml:space="preserve">power and support new </w:t>
            </w:r>
            <w:r w:rsidR="00765199">
              <w:rPr>
                <w:rFonts w:ascii="Arial" w:hAnsi="Arial" w:cs="Arial"/>
                <w:sz w:val="24"/>
                <w:szCs w:val="24"/>
              </w:rPr>
              <w:t>members</w:t>
            </w:r>
            <w:r w:rsidR="003F3B0D">
              <w:rPr>
                <w:rFonts w:ascii="Arial" w:hAnsi="Arial" w:cs="Arial"/>
                <w:sz w:val="24"/>
                <w:szCs w:val="24"/>
              </w:rPr>
              <w:t>?</w:t>
            </w:r>
          </w:p>
          <w:p w14:paraId="418BCBC5" w14:textId="14A211F1" w:rsidR="00B40939" w:rsidRDefault="00F722D5" w:rsidP="003F3B0D">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Matthew (</w:t>
            </w:r>
            <w:r w:rsidR="00C40B37">
              <w:rPr>
                <w:rFonts w:ascii="Arial" w:hAnsi="Arial" w:cs="Arial"/>
                <w:sz w:val="24"/>
                <w:szCs w:val="24"/>
              </w:rPr>
              <w:t xml:space="preserve">MCCSS) </w:t>
            </w:r>
            <w:r w:rsidR="0007563B">
              <w:rPr>
                <w:rFonts w:ascii="Arial" w:hAnsi="Arial" w:cs="Arial"/>
                <w:sz w:val="24"/>
                <w:szCs w:val="24"/>
              </w:rPr>
              <w:t>–</w:t>
            </w:r>
            <w:r w:rsidR="00C40B37">
              <w:rPr>
                <w:rFonts w:ascii="Arial" w:hAnsi="Arial" w:cs="Arial"/>
                <w:sz w:val="24"/>
                <w:szCs w:val="24"/>
              </w:rPr>
              <w:t xml:space="preserve"> </w:t>
            </w:r>
            <w:r w:rsidR="0007563B">
              <w:rPr>
                <w:rFonts w:ascii="Arial" w:hAnsi="Arial" w:cs="Arial"/>
                <w:sz w:val="24"/>
                <w:szCs w:val="24"/>
              </w:rPr>
              <w:t>What is TCFN offering</w:t>
            </w:r>
            <w:r w:rsidR="00D4223C">
              <w:rPr>
                <w:rFonts w:ascii="Arial" w:hAnsi="Arial" w:cs="Arial"/>
                <w:sz w:val="24"/>
                <w:szCs w:val="24"/>
              </w:rPr>
              <w:t xml:space="preserve"> to new members</w:t>
            </w:r>
            <w:r w:rsidR="0007563B">
              <w:rPr>
                <w:rFonts w:ascii="Arial" w:hAnsi="Arial" w:cs="Arial"/>
                <w:sz w:val="24"/>
                <w:szCs w:val="24"/>
              </w:rPr>
              <w:t xml:space="preserve">? </w:t>
            </w:r>
            <w:r w:rsidR="00EE03A2">
              <w:rPr>
                <w:rFonts w:ascii="Arial" w:hAnsi="Arial" w:cs="Arial"/>
                <w:sz w:val="24"/>
                <w:szCs w:val="24"/>
              </w:rPr>
              <w:t xml:space="preserve">We have the data, we know the structural problems.  The programs we have are temporary fixes.  </w:t>
            </w:r>
            <w:r w:rsidR="00D4223C">
              <w:rPr>
                <w:rFonts w:ascii="Arial" w:hAnsi="Arial" w:cs="Arial"/>
                <w:sz w:val="24"/>
                <w:szCs w:val="24"/>
              </w:rPr>
              <w:t xml:space="preserve">We have agents to fix systems but not address the root cause of the problem.  </w:t>
            </w:r>
          </w:p>
          <w:p w14:paraId="0D046926" w14:textId="3A3CE292" w:rsidR="00BB66EE" w:rsidRPr="00BB66EE" w:rsidRDefault="00BB66EE" w:rsidP="003F3B0D">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The benefits for organizations joining is the connection to system leaders.</w:t>
            </w:r>
          </w:p>
          <w:p w14:paraId="289700F3" w14:textId="6BC3B995" w:rsidR="00D4223C" w:rsidRDefault="00C25820" w:rsidP="003F3B0D">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Nancy (TCS)</w:t>
            </w:r>
            <w:r w:rsidR="00336222">
              <w:rPr>
                <w:rFonts w:ascii="Arial" w:hAnsi="Arial" w:cs="Arial"/>
                <w:sz w:val="24"/>
                <w:szCs w:val="24"/>
              </w:rPr>
              <w:t xml:space="preserve"> from chat – Also, what structure is in place to support members when there is difficulty within the TCFN with racial bias or inequity? It does and will happen.  What can we do to work through issues that arise?</w:t>
            </w:r>
          </w:p>
          <w:p w14:paraId="7212013B" w14:textId="150929B3" w:rsidR="005F5766" w:rsidRDefault="00BB66EE" w:rsidP="003F3B0D">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B3 </w:t>
            </w:r>
            <w:r w:rsidR="005F5766">
              <w:rPr>
                <w:rFonts w:ascii="Arial" w:hAnsi="Arial" w:cs="Arial"/>
                <w:sz w:val="24"/>
                <w:szCs w:val="24"/>
              </w:rPr>
              <w:t>agency are in high demand and are responding</w:t>
            </w:r>
          </w:p>
          <w:p w14:paraId="1A20A1AE" w14:textId="12DF1079" w:rsidR="00336222" w:rsidRDefault="005F5766" w:rsidP="003F3B0D">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May not have the answers now, but to </w:t>
            </w:r>
            <w:r w:rsidR="00A875AA">
              <w:rPr>
                <w:rFonts w:ascii="Arial" w:hAnsi="Arial" w:cs="Arial"/>
                <w:sz w:val="24"/>
                <w:szCs w:val="24"/>
              </w:rPr>
              <w:t>re-think how to organize our work</w:t>
            </w:r>
            <w:r w:rsidR="00765AF3">
              <w:rPr>
                <w:rFonts w:ascii="Arial" w:hAnsi="Arial" w:cs="Arial"/>
                <w:sz w:val="24"/>
                <w:szCs w:val="24"/>
              </w:rPr>
              <w:t>. It will involve commitment, going to back to organiza</w:t>
            </w:r>
            <w:r w:rsidR="00085E92">
              <w:rPr>
                <w:rFonts w:ascii="Arial" w:hAnsi="Arial" w:cs="Arial"/>
                <w:sz w:val="24"/>
                <w:szCs w:val="24"/>
              </w:rPr>
              <w:t>tions and advocating for change, share learnings.</w:t>
            </w:r>
          </w:p>
          <w:p w14:paraId="7FAE145F" w14:textId="1B1BA260" w:rsidR="00A875AA" w:rsidRDefault="00C0620E" w:rsidP="003F3B0D">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Karen (TCS) – Agrees.  Starting from scratch will totally look different. </w:t>
            </w:r>
            <w:r w:rsidR="00F06CCE">
              <w:rPr>
                <w:rFonts w:ascii="Arial" w:hAnsi="Arial" w:cs="Arial"/>
                <w:sz w:val="24"/>
                <w:szCs w:val="24"/>
              </w:rPr>
              <w:t xml:space="preserve">Good work being done, B3 are responding. </w:t>
            </w:r>
            <w:r w:rsidR="00415091">
              <w:rPr>
                <w:rFonts w:ascii="Arial" w:hAnsi="Arial" w:cs="Arial"/>
                <w:sz w:val="24"/>
                <w:szCs w:val="24"/>
              </w:rPr>
              <w:t>Originally, the intent was where there was structural barriers</w:t>
            </w:r>
            <w:r w:rsidR="000733D7">
              <w:rPr>
                <w:rFonts w:ascii="Arial" w:hAnsi="Arial" w:cs="Arial"/>
                <w:sz w:val="24"/>
                <w:szCs w:val="24"/>
              </w:rPr>
              <w:t xml:space="preserve"> in place, then the table would respond and make changes so programs are more responsive.  We haven't gotten there yet.  Totally reliant on external consultants</w:t>
            </w:r>
          </w:p>
          <w:p w14:paraId="14066BA5" w14:textId="51DD86D8" w:rsidR="000733D7" w:rsidRDefault="000733D7" w:rsidP="003F3B0D">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Questions and concerns will be shared with external consultants for </w:t>
            </w:r>
            <w:r>
              <w:rPr>
                <w:rFonts w:ascii="Arial" w:hAnsi="Arial" w:cs="Arial"/>
                <w:sz w:val="24"/>
                <w:szCs w:val="24"/>
              </w:rPr>
              <w:lastRenderedPageBreak/>
              <w:t>insight.</w:t>
            </w:r>
          </w:p>
          <w:p w14:paraId="48B0CE43" w14:textId="77777777" w:rsidR="000733D7" w:rsidRDefault="000733D7" w:rsidP="000733D7">
            <w:pPr>
              <w:pStyle w:val="ListParagraph"/>
              <w:widowControl w:val="0"/>
              <w:autoSpaceDE w:val="0"/>
              <w:autoSpaceDN w:val="0"/>
              <w:adjustRightInd w:val="0"/>
              <w:ind w:left="702"/>
              <w:rPr>
                <w:rFonts w:ascii="Arial" w:hAnsi="Arial" w:cs="Arial"/>
                <w:sz w:val="24"/>
                <w:szCs w:val="24"/>
              </w:rPr>
            </w:pPr>
          </w:p>
          <w:p w14:paraId="3A8ADDFE" w14:textId="63607BBA" w:rsidR="000733D7" w:rsidRDefault="00326847" w:rsidP="008547BC">
            <w:pPr>
              <w:pStyle w:val="ListParagraph"/>
              <w:widowControl w:val="0"/>
              <w:numPr>
                <w:ilvl w:val="0"/>
                <w:numId w:val="11"/>
              </w:numPr>
              <w:autoSpaceDE w:val="0"/>
              <w:autoSpaceDN w:val="0"/>
              <w:adjustRightInd w:val="0"/>
              <w:ind w:left="342"/>
              <w:rPr>
                <w:rFonts w:ascii="Arial" w:hAnsi="Arial" w:cs="Arial"/>
                <w:sz w:val="24"/>
                <w:szCs w:val="24"/>
              </w:rPr>
            </w:pPr>
            <w:r>
              <w:rPr>
                <w:rFonts w:ascii="Arial" w:hAnsi="Arial" w:cs="Arial"/>
                <w:sz w:val="24"/>
                <w:szCs w:val="24"/>
              </w:rPr>
              <w:t>In anticipation of our January meeting, what do you need from us to embark on this work?</w:t>
            </w:r>
          </w:p>
          <w:p w14:paraId="2A18F6AF" w14:textId="77777777" w:rsidR="00326847" w:rsidRDefault="00326847" w:rsidP="008547BC">
            <w:pPr>
              <w:pStyle w:val="ListParagraph"/>
              <w:widowControl w:val="0"/>
              <w:numPr>
                <w:ilvl w:val="1"/>
                <w:numId w:val="11"/>
              </w:numPr>
              <w:autoSpaceDE w:val="0"/>
              <w:autoSpaceDN w:val="0"/>
              <w:adjustRightInd w:val="0"/>
              <w:ind w:left="702"/>
              <w:rPr>
                <w:rFonts w:ascii="Arial" w:hAnsi="Arial" w:cs="Arial"/>
                <w:sz w:val="24"/>
                <w:szCs w:val="24"/>
              </w:rPr>
            </w:pPr>
            <w:r>
              <w:rPr>
                <w:rFonts w:ascii="Arial" w:hAnsi="Arial" w:cs="Arial"/>
                <w:sz w:val="24"/>
                <w:szCs w:val="24"/>
              </w:rPr>
              <w:t>What do we need to put in place?</w:t>
            </w:r>
          </w:p>
          <w:p w14:paraId="64253764" w14:textId="1CCF6273" w:rsidR="00326847" w:rsidRDefault="00326847" w:rsidP="008547BC">
            <w:pPr>
              <w:pStyle w:val="ListParagraph"/>
              <w:widowControl w:val="0"/>
              <w:numPr>
                <w:ilvl w:val="1"/>
                <w:numId w:val="11"/>
              </w:numPr>
              <w:autoSpaceDE w:val="0"/>
              <w:autoSpaceDN w:val="0"/>
              <w:adjustRightInd w:val="0"/>
              <w:ind w:left="702"/>
              <w:rPr>
                <w:rFonts w:ascii="Arial" w:hAnsi="Arial" w:cs="Arial"/>
                <w:sz w:val="24"/>
                <w:szCs w:val="24"/>
              </w:rPr>
            </w:pPr>
            <w:r>
              <w:rPr>
                <w:rFonts w:ascii="Arial" w:hAnsi="Arial" w:cs="Arial"/>
                <w:sz w:val="24"/>
                <w:szCs w:val="24"/>
              </w:rPr>
              <w:t>Do we need to do any additional work to prepare for our meeting with Dr.</w:t>
            </w:r>
            <w:r w:rsidR="005C4995">
              <w:rPr>
                <w:rFonts w:ascii="Arial" w:hAnsi="Arial" w:cs="Arial"/>
                <w:sz w:val="24"/>
                <w:szCs w:val="24"/>
              </w:rPr>
              <w:t xml:space="preserve"> </w:t>
            </w:r>
            <w:r>
              <w:rPr>
                <w:rFonts w:ascii="Arial" w:hAnsi="Arial" w:cs="Arial"/>
                <w:sz w:val="24"/>
                <w:szCs w:val="24"/>
              </w:rPr>
              <w:t>Daniel and Dr.</w:t>
            </w:r>
            <w:r w:rsidR="005C4995">
              <w:rPr>
                <w:rFonts w:ascii="Arial" w:hAnsi="Arial" w:cs="Arial"/>
                <w:sz w:val="24"/>
                <w:szCs w:val="24"/>
              </w:rPr>
              <w:t xml:space="preserve"> </w:t>
            </w:r>
            <w:r>
              <w:rPr>
                <w:rFonts w:ascii="Arial" w:hAnsi="Arial" w:cs="Arial"/>
                <w:sz w:val="24"/>
                <w:szCs w:val="24"/>
              </w:rPr>
              <w:t>Regis</w:t>
            </w:r>
            <w:r w:rsidR="005C4995">
              <w:rPr>
                <w:rFonts w:ascii="Arial" w:hAnsi="Arial" w:cs="Arial"/>
                <w:sz w:val="24"/>
                <w:szCs w:val="24"/>
              </w:rPr>
              <w:t>f</w:t>
            </w:r>
            <w:r>
              <w:rPr>
                <w:rFonts w:ascii="Arial" w:hAnsi="Arial" w:cs="Arial"/>
                <w:sz w:val="24"/>
                <w:szCs w:val="24"/>
              </w:rPr>
              <w:t>ord?</w:t>
            </w:r>
          </w:p>
          <w:p w14:paraId="5B00A3ED" w14:textId="65CAC602" w:rsidR="005C4995" w:rsidRDefault="005C4995"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Nancy (TCS) – Enough time to have a robust discussion</w:t>
            </w:r>
          </w:p>
          <w:p w14:paraId="2F1B33BD" w14:textId="3598C894" w:rsidR="005C4995" w:rsidRDefault="005C4995"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A couple sessions will be held, as consultants will </w:t>
            </w:r>
            <w:r w:rsidR="004C77CE">
              <w:rPr>
                <w:rFonts w:ascii="Arial" w:hAnsi="Arial" w:cs="Arial"/>
                <w:sz w:val="24"/>
                <w:szCs w:val="24"/>
              </w:rPr>
              <w:t>review foundational document, vision statement</w:t>
            </w:r>
          </w:p>
          <w:p w14:paraId="43D2EAED" w14:textId="0ECA1F37" w:rsidR="005C4995" w:rsidRDefault="005C4995"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Dian</w:t>
            </w:r>
            <w:r w:rsidR="004C77CE">
              <w:rPr>
                <w:rFonts w:ascii="Arial" w:hAnsi="Arial" w:cs="Arial"/>
                <w:sz w:val="24"/>
                <w:szCs w:val="24"/>
              </w:rPr>
              <w:t>e</w:t>
            </w:r>
            <w:r w:rsidR="007062BE">
              <w:rPr>
                <w:rFonts w:ascii="Arial" w:hAnsi="Arial" w:cs="Arial"/>
                <w:sz w:val="24"/>
                <w:szCs w:val="24"/>
              </w:rPr>
              <w:t xml:space="preserve"> (TPL)</w:t>
            </w:r>
            <w:r w:rsidR="004C77CE">
              <w:rPr>
                <w:rFonts w:ascii="Arial" w:hAnsi="Arial" w:cs="Arial"/>
                <w:sz w:val="24"/>
                <w:szCs w:val="24"/>
              </w:rPr>
              <w:t xml:space="preserve"> from chat – I think using a tool like Slido helps to create a safe space for people to share their ideas so would recommend we keep that as tool for sharing ideas going forward.</w:t>
            </w:r>
          </w:p>
          <w:p w14:paraId="665AEACF" w14:textId="0191BE53" w:rsidR="004C77CE" w:rsidRDefault="004C77CE"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Other </w:t>
            </w:r>
            <w:r w:rsidR="00F40C4D">
              <w:rPr>
                <w:rFonts w:ascii="Arial" w:hAnsi="Arial" w:cs="Arial"/>
                <w:sz w:val="24"/>
                <w:szCs w:val="24"/>
              </w:rPr>
              <w:t xml:space="preserve">tools – </w:t>
            </w:r>
            <w:r>
              <w:rPr>
                <w:rFonts w:ascii="Arial" w:hAnsi="Arial" w:cs="Arial"/>
                <w:sz w:val="24"/>
                <w:szCs w:val="24"/>
              </w:rPr>
              <w:t>Jamboard</w:t>
            </w:r>
            <w:r w:rsidR="00F40C4D">
              <w:rPr>
                <w:rFonts w:ascii="Arial" w:hAnsi="Arial" w:cs="Arial"/>
                <w:sz w:val="24"/>
                <w:szCs w:val="24"/>
              </w:rPr>
              <w:t>, Miro</w:t>
            </w:r>
          </w:p>
          <w:p w14:paraId="6DC5FB64" w14:textId="7C38DC3A" w:rsidR="001022C7" w:rsidRPr="001022C7" w:rsidRDefault="007062BE" w:rsidP="008547BC">
            <w:pPr>
              <w:pStyle w:val="ListParagraph"/>
              <w:widowControl w:val="0"/>
              <w:numPr>
                <w:ilvl w:val="2"/>
                <w:numId w:val="11"/>
              </w:numPr>
              <w:autoSpaceDE w:val="0"/>
              <w:autoSpaceDN w:val="0"/>
              <w:adjustRightInd w:val="0"/>
              <w:ind w:left="1062"/>
              <w:rPr>
                <w:rFonts w:ascii="Arial" w:hAnsi="Arial" w:cs="Arial"/>
                <w:sz w:val="24"/>
                <w:szCs w:val="24"/>
              </w:rPr>
            </w:pPr>
            <w:r>
              <w:rPr>
                <w:rFonts w:ascii="Arial" w:hAnsi="Arial" w:cs="Arial"/>
                <w:sz w:val="24"/>
                <w:szCs w:val="24"/>
              </w:rPr>
              <w:t xml:space="preserve">Jennifer (CCAS) from chat - </w:t>
            </w:r>
            <w:r w:rsidR="00F40C4D">
              <w:rPr>
                <w:rFonts w:ascii="Arial" w:hAnsi="Arial" w:cs="Arial"/>
                <w:sz w:val="24"/>
                <w:szCs w:val="24"/>
              </w:rPr>
              <w:t xml:space="preserve">I thinks that works well with these topics is to have opportunity for small group discussion that can then be brought to the larger group </w:t>
            </w:r>
            <w:r w:rsidR="00765199">
              <w:rPr>
                <w:rFonts w:ascii="Arial" w:hAnsi="Arial" w:cs="Arial"/>
                <w:sz w:val="24"/>
                <w:szCs w:val="24"/>
              </w:rPr>
              <w:t>i.e.</w:t>
            </w:r>
            <w:r w:rsidR="00F40C4D">
              <w:rPr>
                <w:rFonts w:ascii="Arial" w:hAnsi="Arial" w:cs="Arial"/>
                <w:sz w:val="24"/>
                <w:szCs w:val="24"/>
              </w:rPr>
              <w:t>, small breakout rooms with 2-3 people to have discussions and then bring it back to larger group.  That way more likely to have opportunity for everyone to participate.</w:t>
            </w:r>
          </w:p>
          <w:p w14:paraId="76AACD7F" w14:textId="2D5D714B" w:rsidR="003A6CEA" w:rsidRPr="00D14E32" w:rsidRDefault="006A7E35" w:rsidP="00295329">
            <w:pPr>
              <w:pStyle w:val="ListParagraph"/>
              <w:widowControl w:val="0"/>
              <w:numPr>
                <w:ilvl w:val="0"/>
                <w:numId w:val="11"/>
              </w:numPr>
              <w:autoSpaceDE w:val="0"/>
              <w:autoSpaceDN w:val="0"/>
              <w:adjustRightInd w:val="0"/>
              <w:ind w:left="702"/>
              <w:rPr>
                <w:rFonts w:ascii="Arial" w:hAnsi="Arial" w:cs="Arial"/>
                <w:sz w:val="24"/>
                <w:szCs w:val="24"/>
              </w:rPr>
            </w:pPr>
            <w:r>
              <w:rPr>
                <w:rFonts w:ascii="Arial" w:hAnsi="Arial" w:cs="Arial"/>
                <w:sz w:val="24"/>
                <w:szCs w:val="24"/>
              </w:rPr>
              <w:t xml:space="preserve">Thanked members for participating. </w:t>
            </w:r>
            <w:r w:rsidR="003A6CEA">
              <w:rPr>
                <w:rFonts w:ascii="Arial" w:hAnsi="Arial" w:cs="Arial"/>
                <w:sz w:val="24"/>
                <w:szCs w:val="24"/>
              </w:rPr>
              <w:t>Fe</w:t>
            </w:r>
            <w:r w:rsidR="00D14E32">
              <w:rPr>
                <w:rFonts w:ascii="Arial" w:hAnsi="Arial" w:cs="Arial"/>
                <w:sz w:val="24"/>
                <w:szCs w:val="24"/>
              </w:rPr>
              <w:t>el free to emai</w:t>
            </w:r>
            <w:r w:rsidR="003A6CEA">
              <w:rPr>
                <w:rFonts w:ascii="Arial" w:hAnsi="Arial" w:cs="Arial"/>
                <w:sz w:val="24"/>
                <w:szCs w:val="24"/>
              </w:rPr>
              <w:t xml:space="preserve"> </w:t>
            </w:r>
            <w:r w:rsidR="00F5218D" w:rsidRPr="00F5218D">
              <w:rPr>
                <w:rFonts w:ascii="Arial" w:hAnsi="Arial" w:cs="Arial"/>
                <w:sz w:val="24"/>
                <w:szCs w:val="24"/>
              </w:rPr>
              <w:t xml:space="preserve">Najma </w:t>
            </w:r>
            <w:hyperlink r:id="rId10" w:history="1">
              <w:r w:rsidR="00D14E32" w:rsidRPr="004524EE">
                <w:rPr>
                  <w:rStyle w:val="Hyperlink"/>
                  <w:rFonts w:ascii="Arial" w:hAnsi="Arial" w:cs="Arial"/>
                  <w:sz w:val="24"/>
                  <w:szCs w:val="24"/>
                </w:rPr>
                <w:t>Najma.Kahiye@toronto.ca</w:t>
              </w:r>
            </w:hyperlink>
            <w:r w:rsidR="00D14E32">
              <w:rPr>
                <w:rFonts w:ascii="Arial" w:hAnsi="Arial" w:cs="Arial"/>
                <w:sz w:val="24"/>
                <w:szCs w:val="24"/>
              </w:rPr>
              <w:t xml:space="preserve"> or </w:t>
            </w:r>
            <w:hyperlink r:id="rId11" w:history="1">
              <w:r w:rsidR="00D14E32" w:rsidRPr="004524EE">
                <w:rPr>
                  <w:rStyle w:val="Hyperlink"/>
                  <w:rFonts w:ascii="Arial" w:hAnsi="Arial" w:cs="Arial"/>
                  <w:sz w:val="24"/>
                  <w:szCs w:val="24"/>
                </w:rPr>
                <w:t>Caroline.Wai@toronto.ca</w:t>
              </w:r>
            </w:hyperlink>
            <w:r w:rsidR="00D14E32">
              <w:rPr>
                <w:rFonts w:ascii="Arial" w:hAnsi="Arial" w:cs="Arial"/>
                <w:sz w:val="24"/>
                <w:szCs w:val="24"/>
              </w:rPr>
              <w:t xml:space="preserve"> </w:t>
            </w:r>
            <w:r w:rsidR="00D14E32" w:rsidRPr="00D14E32">
              <w:rPr>
                <w:rFonts w:ascii="Arial" w:hAnsi="Arial" w:cs="Arial"/>
                <w:sz w:val="24"/>
                <w:szCs w:val="24"/>
              </w:rPr>
              <w:t>with any questions and/or concerns</w:t>
            </w:r>
          </w:p>
          <w:p w14:paraId="334952BB" w14:textId="77777777" w:rsidR="004D5643" w:rsidRDefault="004D5643" w:rsidP="004D5643">
            <w:pPr>
              <w:pStyle w:val="ListParagraph"/>
              <w:widowControl w:val="0"/>
              <w:autoSpaceDE w:val="0"/>
              <w:autoSpaceDN w:val="0"/>
              <w:adjustRightInd w:val="0"/>
              <w:ind w:left="1062"/>
              <w:rPr>
                <w:rFonts w:ascii="Arial" w:hAnsi="Arial" w:cs="Arial"/>
                <w:sz w:val="24"/>
                <w:szCs w:val="24"/>
              </w:rPr>
            </w:pPr>
          </w:p>
          <w:p w14:paraId="0AF3E73B" w14:textId="75EE2405" w:rsidR="004D5643" w:rsidRDefault="004D5643" w:rsidP="008547BC">
            <w:pPr>
              <w:pStyle w:val="ListParagraph"/>
              <w:widowControl w:val="0"/>
              <w:numPr>
                <w:ilvl w:val="0"/>
                <w:numId w:val="11"/>
              </w:numPr>
              <w:autoSpaceDE w:val="0"/>
              <w:autoSpaceDN w:val="0"/>
              <w:adjustRightInd w:val="0"/>
              <w:ind w:left="342"/>
              <w:rPr>
                <w:rFonts w:ascii="Arial" w:hAnsi="Arial" w:cs="Arial"/>
                <w:sz w:val="24"/>
                <w:szCs w:val="24"/>
              </w:rPr>
            </w:pPr>
            <w:r>
              <w:rPr>
                <w:rFonts w:ascii="Arial" w:hAnsi="Arial" w:cs="Arial"/>
                <w:sz w:val="24"/>
                <w:szCs w:val="24"/>
              </w:rPr>
              <w:t>Next Steps</w:t>
            </w:r>
          </w:p>
          <w:p w14:paraId="402D82FA" w14:textId="362E8538" w:rsidR="004D5643" w:rsidRDefault="004D5643" w:rsidP="008547BC">
            <w:pPr>
              <w:pStyle w:val="ListParagraph"/>
              <w:widowControl w:val="0"/>
              <w:numPr>
                <w:ilvl w:val="1"/>
                <w:numId w:val="11"/>
              </w:numPr>
              <w:autoSpaceDE w:val="0"/>
              <w:autoSpaceDN w:val="0"/>
              <w:adjustRightInd w:val="0"/>
              <w:ind w:left="702"/>
              <w:rPr>
                <w:rFonts w:ascii="Arial" w:hAnsi="Arial" w:cs="Arial"/>
                <w:sz w:val="24"/>
                <w:szCs w:val="24"/>
              </w:rPr>
            </w:pPr>
            <w:r>
              <w:rPr>
                <w:rFonts w:ascii="Arial" w:hAnsi="Arial" w:cs="Arial"/>
                <w:sz w:val="24"/>
                <w:szCs w:val="24"/>
              </w:rPr>
              <w:t>Engage with the external consultants and share notes</w:t>
            </w:r>
          </w:p>
          <w:p w14:paraId="08D0C46C" w14:textId="77777777" w:rsidR="004D5643" w:rsidRDefault="004D5643" w:rsidP="008547BC">
            <w:pPr>
              <w:pStyle w:val="ListParagraph"/>
              <w:widowControl w:val="0"/>
              <w:numPr>
                <w:ilvl w:val="1"/>
                <w:numId w:val="11"/>
              </w:numPr>
              <w:autoSpaceDE w:val="0"/>
              <w:autoSpaceDN w:val="0"/>
              <w:adjustRightInd w:val="0"/>
              <w:ind w:left="702"/>
              <w:rPr>
                <w:rFonts w:ascii="Arial" w:hAnsi="Arial" w:cs="Arial"/>
                <w:sz w:val="24"/>
                <w:szCs w:val="24"/>
              </w:rPr>
            </w:pPr>
            <w:r>
              <w:rPr>
                <w:rFonts w:ascii="Arial" w:hAnsi="Arial" w:cs="Arial"/>
                <w:sz w:val="24"/>
                <w:szCs w:val="24"/>
              </w:rPr>
              <w:t>Prepare for our meeting in January</w:t>
            </w:r>
          </w:p>
          <w:p w14:paraId="057CE50E" w14:textId="7EFCE53A" w:rsidR="004D5643" w:rsidRDefault="004D5643" w:rsidP="008547BC">
            <w:pPr>
              <w:pStyle w:val="ListParagraph"/>
              <w:widowControl w:val="0"/>
              <w:numPr>
                <w:ilvl w:val="1"/>
                <w:numId w:val="11"/>
              </w:numPr>
              <w:autoSpaceDE w:val="0"/>
              <w:autoSpaceDN w:val="0"/>
              <w:adjustRightInd w:val="0"/>
              <w:ind w:left="702"/>
              <w:rPr>
                <w:rFonts w:ascii="Arial" w:hAnsi="Arial" w:cs="Arial"/>
                <w:sz w:val="24"/>
                <w:szCs w:val="24"/>
              </w:rPr>
            </w:pPr>
            <w:r>
              <w:rPr>
                <w:rFonts w:ascii="Arial" w:hAnsi="Arial" w:cs="Arial"/>
                <w:sz w:val="24"/>
                <w:szCs w:val="24"/>
              </w:rPr>
              <w:t>Reconvene discussion in January</w:t>
            </w:r>
          </w:p>
          <w:p w14:paraId="2BE4FC21" w14:textId="18085389" w:rsidR="0062589E" w:rsidRPr="0062589E" w:rsidRDefault="0062589E" w:rsidP="00F9401B">
            <w:pPr>
              <w:widowControl w:val="0"/>
              <w:autoSpaceDE w:val="0"/>
              <w:autoSpaceDN w:val="0"/>
              <w:adjustRightInd w:val="0"/>
              <w:rPr>
                <w:rFonts w:ascii="Arial" w:hAnsi="Arial" w:cs="Arial"/>
                <w:b/>
                <w:sz w:val="24"/>
                <w:szCs w:val="24"/>
              </w:rPr>
            </w:pPr>
          </w:p>
        </w:tc>
        <w:tc>
          <w:tcPr>
            <w:tcW w:w="2520" w:type="dxa"/>
          </w:tcPr>
          <w:p w14:paraId="51DA27B8" w14:textId="77777777" w:rsidR="00E511BE" w:rsidRDefault="00E511BE" w:rsidP="000B4DA3">
            <w:pPr>
              <w:rPr>
                <w:rFonts w:ascii="Arial" w:hAnsi="Arial" w:cs="Arial"/>
                <w:sz w:val="24"/>
                <w:szCs w:val="24"/>
              </w:rPr>
            </w:pPr>
          </w:p>
          <w:p w14:paraId="49BC50E9" w14:textId="77777777" w:rsidR="00CD7A1A" w:rsidRDefault="00CD7A1A" w:rsidP="000B4DA3">
            <w:pPr>
              <w:rPr>
                <w:rFonts w:ascii="Arial" w:hAnsi="Arial" w:cs="Arial"/>
                <w:sz w:val="24"/>
                <w:szCs w:val="24"/>
              </w:rPr>
            </w:pPr>
          </w:p>
          <w:p w14:paraId="5878E26B" w14:textId="77777777" w:rsidR="00CD7A1A" w:rsidRDefault="00CD7A1A" w:rsidP="000B4DA3">
            <w:pPr>
              <w:rPr>
                <w:rFonts w:ascii="Arial" w:hAnsi="Arial" w:cs="Arial"/>
                <w:sz w:val="24"/>
                <w:szCs w:val="24"/>
              </w:rPr>
            </w:pPr>
          </w:p>
          <w:p w14:paraId="309312AA" w14:textId="77777777" w:rsidR="00CD7A1A" w:rsidRDefault="00CD7A1A" w:rsidP="000B4DA3">
            <w:pPr>
              <w:rPr>
                <w:rFonts w:ascii="Arial" w:hAnsi="Arial" w:cs="Arial"/>
                <w:sz w:val="24"/>
                <w:szCs w:val="24"/>
              </w:rPr>
            </w:pPr>
          </w:p>
          <w:p w14:paraId="153FDDE6" w14:textId="77777777" w:rsidR="00CD7A1A" w:rsidRDefault="00CD7A1A" w:rsidP="000B4DA3">
            <w:pPr>
              <w:rPr>
                <w:rFonts w:ascii="Arial" w:hAnsi="Arial" w:cs="Arial"/>
                <w:sz w:val="24"/>
                <w:szCs w:val="24"/>
              </w:rPr>
            </w:pPr>
          </w:p>
          <w:p w14:paraId="4E3087BC" w14:textId="77777777" w:rsidR="00CD7A1A" w:rsidRDefault="00CD7A1A" w:rsidP="000B4DA3">
            <w:pPr>
              <w:rPr>
                <w:rFonts w:ascii="Arial" w:hAnsi="Arial" w:cs="Arial"/>
                <w:sz w:val="24"/>
                <w:szCs w:val="24"/>
              </w:rPr>
            </w:pPr>
          </w:p>
          <w:p w14:paraId="36D42691" w14:textId="77777777" w:rsidR="00CD7A1A" w:rsidRDefault="00CD7A1A" w:rsidP="000B4DA3">
            <w:pPr>
              <w:rPr>
                <w:rFonts w:ascii="Arial" w:hAnsi="Arial" w:cs="Arial"/>
                <w:sz w:val="24"/>
                <w:szCs w:val="24"/>
              </w:rPr>
            </w:pPr>
          </w:p>
          <w:p w14:paraId="03D85867" w14:textId="77777777" w:rsidR="00CD7A1A" w:rsidRDefault="00CD7A1A" w:rsidP="000B4DA3">
            <w:pPr>
              <w:rPr>
                <w:rFonts w:ascii="Arial" w:hAnsi="Arial" w:cs="Arial"/>
                <w:sz w:val="24"/>
                <w:szCs w:val="24"/>
              </w:rPr>
            </w:pPr>
          </w:p>
          <w:p w14:paraId="1DC42516" w14:textId="77777777" w:rsidR="00CD7A1A" w:rsidRDefault="00CD7A1A" w:rsidP="000B4DA3">
            <w:pPr>
              <w:rPr>
                <w:rFonts w:ascii="Arial" w:hAnsi="Arial" w:cs="Arial"/>
                <w:sz w:val="24"/>
                <w:szCs w:val="24"/>
              </w:rPr>
            </w:pPr>
          </w:p>
          <w:p w14:paraId="08CF8347" w14:textId="77777777" w:rsidR="00CD7A1A" w:rsidRDefault="00CD7A1A" w:rsidP="000B4DA3">
            <w:pPr>
              <w:rPr>
                <w:rFonts w:ascii="Arial" w:hAnsi="Arial" w:cs="Arial"/>
                <w:sz w:val="24"/>
                <w:szCs w:val="24"/>
              </w:rPr>
            </w:pPr>
          </w:p>
          <w:p w14:paraId="1BEBFCCF" w14:textId="77777777" w:rsidR="00CD7A1A" w:rsidRDefault="00CD7A1A" w:rsidP="000B4DA3">
            <w:pPr>
              <w:rPr>
                <w:rFonts w:ascii="Arial" w:hAnsi="Arial" w:cs="Arial"/>
                <w:sz w:val="24"/>
                <w:szCs w:val="24"/>
              </w:rPr>
            </w:pPr>
          </w:p>
          <w:p w14:paraId="474E45A6" w14:textId="77777777" w:rsidR="00CD7A1A" w:rsidRDefault="00CD7A1A" w:rsidP="000B4DA3">
            <w:pPr>
              <w:rPr>
                <w:rFonts w:ascii="Arial" w:hAnsi="Arial" w:cs="Arial"/>
                <w:sz w:val="24"/>
                <w:szCs w:val="24"/>
              </w:rPr>
            </w:pPr>
          </w:p>
          <w:p w14:paraId="20D2D0D7" w14:textId="77777777" w:rsidR="00CD7A1A" w:rsidRDefault="00CD7A1A" w:rsidP="000B4DA3">
            <w:pPr>
              <w:rPr>
                <w:rFonts w:ascii="Arial" w:hAnsi="Arial" w:cs="Arial"/>
                <w:sz w:val="24"/>
                <w:szCs w:val="24"/>
              </w:rPr>
            </w:pPr>
          </w:p>
          <w:p w14:paraId="52A29249" w14:textId="77777777" w:rsidR="00CD7A1A" w:rsidRDefault="00CD7A1A" w:rsidP="000B4DA3">
            <w:pPr>
              <w:rPr>
                <w:rFonts w:ascii="Arial" w:hAnsi="Arial" w:cs="Arial"/>
                <w:sz w:val="24"/>
                <w:szCs w:val="24"/>
              </w:rPr>
            </w:pPr>
          </w:p>
          <w:p w14:paraId="41D2CD9D" w14:textId="77777777" w:rsidR="00CD7A1A" w:rsidRDefault="00CD7A1A" w:rsidP="000B4DA3">
            <w:pPr>
              <w:rPr>
                <w:rFonts w:ascii="Arial" w:hAnsi="Arial" w:cs="Arial"/>
                <w:sz w:val="24"/>
                <w:szCs w:val="24"/>
              </w:rPr>
            </w:pPr>
          </w:p>
          <w:p w14:paraId="4F26EABC" w14:textId="77777777" w:rsidR="00CD7A1A" w:rsidRDefault="00CD7A1A" w:rsidP="000B4DA3">
            <w:pPr>
              <w:rPr>
                <w:rFonts w:ascii="Arial" w:hAnsi="Arial" w:cs="Arial"/>
                <w:sz w:val="24"/>
                <w:szCs w:val="24"/>
              </w:rPr>
            </w:pPr>
          </w:p>
          <w:p w14:paraId="2307FAF3" w14:textId="77777777" w:rsidR="00CD7A1A" w:rsidRDefault="00CD7A1A" w:rsidP="000B4DA3">
            <w:pPr>
              <w:rPr>
                <w:rFonts w:ascii="Arial" w:hAnsi="Arial" w:cs="Arial"/>
                <w:sz w:val="24"/>
                <w:szCs w:val="24"/>
              </w:rPr>
            </w:pPr>
          </w:p>
          <w:p w14:paraId="04330F27" w14:textId="77777777" w:rsidR="00CD7A1A" w:rsidRDefault="00CD7A1A" w:rsidP="000B4DA3">
            <w:pPr>
              <w:rPr>
                <w:rFonts w:ascii="Arial" w:hAnsi="Arial" w:cs="Arial"/>
                <w:sz w:val="24"/>
                <w:szCs w:val="24"/>
              </w:rPr>
            </w:pPr>
          </w:p>
          <w:p w14:paraId="35D8FA99" w14:textId="77777777" w:rsidR="00CD7A1A" w:rsidRDefault="00CD7A1A" w:rsidP="000B4DA3">
            <w:pPr>
              <w:rPr>
                <w:rFonts w:ascii="Arial" w:hAnsi="Arial" w:cs="Arial"/>
                <w:sz w:val="24"/>
                <w:szCs w:val="24"/>
              </w:rPr>
            </w:pPr>
          </w:p>
          <w:p w14:paraId="60129898" w14:textId="77777777" w:rsidR="00CD7A1A" w:rsidRDefault="00CD7A1A" w:rsidP="000B4DA3">
            <w:pPr>
              <w:rPr>
                <w:rFonts w:ascii="Arial" w:hAnsi="Arial" w:cs="Arial"/>
                <w:sz w:val="24"/>
                <w:szCs w:val="24"/>
              </w:rPr>
            </w:pPr>
          </w:p>
          <w:p w14:paraId="4474F754" w14:textId="77777777" w:rsidR="00CD7A1A" w:rsidRDefault="00CD7A1A" w:rsidP="000B4DA3">
            <w:pPr>
              <w:rPr>
                <w:rFonts w:ascii="Arial" w:hAnsi="Arial" w:cs="Arial"/>
                <w:sz w:val="24"/>
                <w:szCs w:val="24"/>
              </w:rPr>
            </w:pPr>
          </w:p>
          <w:p w14:paraId="564131DF" w14:textId="77777777" w:rsidR="00CD7A1A" w:rsidRDefault="00CD7A1A" w:rsidP="000B4DA3">
            <w:pPr>
              <w:rPr>
                <w:rFonts w:ascii="Arial" w:hAnsi="Arial" w:cs="Arial"/>
                <w:sz w:val="24"/>
                <w:szCs w:val="24"/>
              </w:rPr>
            </w:pPr>
          </w:p>
          <w:p w14:paraId="1E23287B" w14:textId="77777777" w:rsidR="00CD7A1A" w:rsidRDefault="00CD7A1A" w:rsidP="000B4DA3">
            <w:pPr>
              <w:rPr>
                <w:rFonts w:ascii="Arial" w:hAnsi="Arial" w:cs="Arial"/>
                <w:sz w:val="24"/>
                <w:szCs w:val="24"/>
              </w:rPr>
            </w:pPr>
          </w:p>
          <w:p w14:paraId="45D4C2D0" w14:textId="77777777" w:rsidR="00CD7A1A" w:rsidRDefault="00CD7A1A" w:rsidP="000B4DA3">
            <w:pPr>
              <w:rPr>
                <w:rFonts w:ascii="Arial" w:hAnsi="Arial" w:cs="Arial"/>
                <w:sz w:val="24"/>
                <w:szCs w:val="24"/>
              </w:rPr>
            </w:pPr>
          </w:p>
          <w:p w14:paraId="0E426E06" w14:textId="77777777" w:rsidR="00CD7A1A" w:rsidRDefault="00CD7A1A" w:rsidP="000B4DA3">
            <w:pPr>
              <w:rPr>
                <w:rFonts w:ascii="Arial" w:hAnsi="Arial" w:cs="Arial"/>
                <w:sz w:val="24"/>
                <w:szCs w:val="24"/>
              </w:rPr>
            </w:pPr>
          </w:p>
          <w:p w14:paraId="25838218" w14:textId="77777777" w:rsidR="00CD7A1A" w:rsidRDefault="00CD7A1A" w:rsidP="000B4DA3">
            <w:pPr>
              <w:rPr>
                <w:rFonts w:ascii="Arial" w:hAnsi="Arial" w:cs="Arial"/>
                <w:sz w:val="24"/>
                <w:szCs w:val="24"/>
              </w:rPr>
            </w:pPr>
          </w:p>
          <w:p w14:paraId="4122A91C" w14:textId="77777777" w:rsidR="00CD7A1A" w:rsidRDefault="00CD7A1A" w:rsidP="000B4DA3">
            <w:pPr>
              <w:rPr>
                <w:rFonts w:ascii="Arial" w:hAnsi="Arial" w:cs="Arial"/>
                <w:sz w:val="24"/>
                <w:szCs w:val="24"/>
              </w:rPr>
            </w:pPr>
          </w:p>
          <w:p w14:paraId="69BE8191" w14:textId="77777777" w:rsidR="00CD7A1A" w:rsidRDefault="00CD7A1A" w:rsidP="000B4DA3">
            <w:pPr>
              <w:rPr>
                <w:rFonts w:ascii="Arial" w:hAnsi="Arial" w:cs="Arial"/>
                <w:sz w:val="24"/>
                <w:szCs w:val="24"/>
              </w:rPr>
            </w:pPr>
          </w:p>
          <w:p w14:paraId="4C7D952E" w14:textId="77777777" w:rsidR="00CD7A1A" w:rsidRDefault="00CD7A1A" w:rsidP="000B4DA3">
            <w:pPr>
              <w:rPr>
                <w:rFonts w:ascii="Arial" w:hAnsi="Arial" w:cs="Arial"/>
                <w:sz w:val="24"/>
                <w:szCs w:val="24"/>
              </w:rPr>
            </w:pPr>
          </w:p>
          <w:p w14:paraId="08D0E912" w14:textId="77777777" w:rsidR="00CD7A1A" w:rsidRDefault="00CD7A1A" w:rsidP="000B4DA3">
            <w:pPr>
              <w:rPr>
                <w:rFonts w:ascii="Arial" w:hAnsi="Arial" w:cs="Arial"/>
                <w:sz w:val="24"/>
                <w:szCs w:val="24"/>
              </w:rPr>
            </w:pPr>
          </w:p>
          <w:p w14:paraId="518A0578" w14:textId="77777777" w:rsidR="00CD7A1A" w:rsidRDefault="00CD7A1A" w:rsidP="000B4DA3">
            <w:pPr>
              <w:rPr>
                <w:rFonts w:ascii="Arial" w:hAnsi="Arial" w:cs="Arial"/>
                <w:sz w:val="24"/>
                <w:szCs w:val="24"/>
              </w:rPr>
            </w:pPr>
          </w:p>
          <w:p w14:paraId="3700B3B2" w14:textId="77777777" w:rsidR="00CD7A1A" w:rsidRDefault="00CD7A1A" w:rsidP="000B4DA3">
            <w:pPr>
              <w:rPr>
                <w:rFonts w:ascii="Arial" w:hAnsi="Arial" w:cs="Arial"/>
                <w:sz w:val="24"/>
                <w:szCs w:val="24"/>
              </w:rPr>
            </w:pPr>
          </w:p>
          <w:p w14:paraId="30FA8B1B" w14:textId="77777777" w:rsidR="00CD7A1A" w:rsidRDefault="00CD7A1A" w:rsidP="000B4DA3">
            <w:pPr>
              <w:rPr>
                <w:rFonts w:ascii="Arial" w:hAnsi="Arial" w:cs="Arial"/>
                <w:sz w:val="24"/>
                <w:szCs w:val="24"/>
              </w:rPr>
            </w:pPr>
          </w:p>
          <w:p w14:paraId="16B763AD" w14:textId="77777777" w:rsidR="00CD7A1A" w:rsidRDefault="00CD7A1A" w:rsidP="000B4DA3">
            <w:pPr>
              <w:rPr>
                <w:rFonts w:ascii="Arial" w:hAnsi="Arial" w:cs="Arial"/>
                <w:sz w:val="24"/>
                <w:szCs w:val="24"/>
              </w:rPr>
            </w:pPr>
          </w:p>
          <w:p w14:paraId="1477A7A9" w14:textId="77777777" w:rsidR="00CD7A1A" w:rsidRDefault="00CD7A1A" w:rsidP="000B4DA3">
            <w:pPr>
              <w:rPr>
                <w:rFonts w:ascii="Arial" w:hAnsi="Arial" w:cs="Arial"/>
                <w:sz w:val="24"/>
                <w:szCs w:val="24"/>
              </w:rPr>
            </w:pPr>
          </w:p>
          <w:p w14:paraId="4D67C0A1" w14:textId="77777777" w:rsidR="00CD7A1A" w:rsidRDefault="00CD7A1A" w:rsidP="000B4DA3">
            <w:pPr>
              <w:rPr>
                <w:rFonts w:ascii="Arial" w:hAnsi="Arial" w:cs="Arial"/>
                <w:sz w:val="24"/>
                <w:szCs w:val="24"/>
              </w:rPr>
            </w:pPr>
          </w:p>
          <w:p w14:paraId="2055D035" w14:textId="77777777" w:rsidR="00CD7A1A" w:rsidRDefault="00CD7A1A" w:rsidP="000B4DA3">
            <w:pPr>
              <w:rPr>
                <w:rFonts w:ascii="Arial" w:hAnsi="Arial" w:cs="Arial"/>
                <w:sz w:val="24"/>
                <w:szCs w:val="24"/>
              </w:rPr>
            </w:pPr>
          </w:p>
          <w:p w14:paraId="5906C095" w14:textId="77777777" w:rsidR="00CD7A1A" w:rsidRDefault="00CD7A1A" w:rsidP="000B4DA3">
            <w:pPr>
              <w:rPr>
                <w:rFonts w:ascii="Arial" w:hAnsi="Arial" w:cs="Arial"/>
                <w:sz w:val="24"/>
                <w:szCs w:val="24"/>
              </w:rPr>
            </w:pPr>
            <w:r>
              <w:rPr>
                <w:rFonts w:ascii="Arial" w:hAnsi="Arial" w:cs="Arial"/>
                <w:sz w:val="24"/>
                <w:szCs w:val="24"/>
              </w:rPr>
              <w:t xml:space="preserve">Resources </w:t>
            </w:r>
          </w:p>
          <w:p w14:paraId="5506DDA2" w14:textId="77777777" w:rsidR="00917834" w:rsidRDefault="00917834" w:rsidP="000B4DA3">
            <w:pPr>
              <w:rPr>
                <w:rFonts w:ascii="Arial" w:hAnsi="Arial" w:cs="Arial"/>
                <w:sz w:val="24"/>
                <w:szCs w:val="24"/>
              </w:rPr>
            </w:pPr>
          </w:p>
          <w:bookmarkStart w:id="0" w:name="_GoBack"/>
          <w:bookmarkEnd w:id="0"/>
          <w:p w14:paraId="03716FFD" w14:textId="77777777" w:rsidR="00917834" w:rsidRDefault="00F214F5" w:rsidP="000B4DA3">
            <w:pPr>
              <w:rPr>
                <w:rFonts w:ascii="Arial" w:hAnsi="Arial" w:cs="Arial"/>
                <w:sz w:val="24"/>
                <w:szCs w:val="24"/>
              </w:rPr>
            </w:pPr>
            <w:r>
              <w:rPr>
                <w:rFonts w:ascii="Arial" w:hAnsi="Arial" w:cs="Arial"/>
                <w:sz w:val="24"/>
                <w:szCs w:val="24"/>
              </w:rPr>
              <w:object w:dxaOrig="1508" w:dyaOrig="983" w14:anchorId="60E20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pt" o:ole="">
                  <v:imagedata r:id="rId12" o:title=""/>
                </v:shape>
                <o:OLEObject Type="Embed" ProgID="AcroExch.Document.DC" ShapeID="_x0000_i1026" DrawAspect="Icon" ObjectID="_1700482477" r:id="rId13"/>
              </w:object>
            </w:r>
          </w:p>
          <w:p w14:paraId="31E1F21C" w14:textId="77777777" w:rsidR="00917834" w:rsidRDefault="00917834" w:rsidP="000B4DA3">
            <w:pPr>
              <w:rPr>
                <w:rFonts w:ascii="Arial" w:hAnsi="Arial" w:cs="Arial"/>
                <w:sz w:val="24"/>
                <w:szCs w:val="24"/>
              </w:rPr>
            </w:pPr>
          </w:p>
          <w:p w14:paraId="4411F4AA" w14:textId="77777777" w:rsidR="00917834" w:rsidRDefault="00917834" w:rsidP="000B4DA3">
            <w:pPr>
              <w:rPr>
                <w:rFonts w:ascii="Arial" w:hAnsi="Arial" w:cs="Arial"/>
                <w:sz w:val="24"/>
                <w:szCs w:val="24"/>
              </w:rPr>
            </w:pPr>
          </w:p>
          <w:p w14:paraId="7FE3E516" w14:textId="77777777" w:rsidR="00917834" w:rsidRDefault="00917834" w:rsidP="000B4DA3">
            <w:pPr>
              <w:rPr>
                <w:rFonts w:ascii="Arial" w:hAnsi="Arial" w:cs="Arial"/>
                <w:sz w:val="24"/>
                <w:szCs w:val="24"/>
              </w:rPr>
            </w:pPr>
          </w:p>
          <w:p w14:paraId="64D87A32" w14:textId="77777777" w:rsidR="00917834" w:rsidRDefault="00917834" w:rsidP="000B4DA3">
            <w:pPr>
              <w:rPr>
                <w:rFonts w:ascii="Arial" w:hAnsi="Arial" w:cs="Arial"/>
                <w:sz w:val="24"/>
                <w:szCs w:val="24"/>
              </w:rPr>
            </w:pPr>
          </w:p>
          <w:p w14:paraId="5FD4BE15" w14:textId="77777777" w:rsidR="00917834" w:rsidRDefault="00917834" w:rsidP="000B4DA3">
            <w:pPr>
              <w:rPr>
                <w:rFonts w:ascii="Arial" w:hAnsi="Arial" w:cs="Arial"/>
                <w:sz w:val="24"/>
                <w:szCs w:val="24"/>
              </w:rPr>
            </w:pPr>
          </w:p>
          <w:p w14:paraId="7F8D175F" w14:textId="77777777" w:rsidR="00917834" w:rsidRDefault="00917834" w:rsidP="000B4DA3">
            <w:pPr>
              <w:rPr>
                <w:rFonts w:ascii="Arial" w:hAnsi="Arial" w:cs="Arial"/>
                <w:sz w:val="24"/>
                <w:szCs w:val="24"/>
              </w:rPr>
            </w:pPr>
          </w:p>
          <w:p w14:paraId="62C69F5B" w14:textId="77777777" w:rsidR="00917834" w:rsidRDefault="00917834" w:rsidP="000B4DA3">
            <w:pPr>
              <w:rPr>
                <w:rFonts w:ascii="Arial" w:hAnsi="Arial" w:cs="Arial"/>
                <w:sz w:val="24"/>
                <w:szCs w:val="24"/>
              </w:rPr>
            </w:pPr>
          </w:p>
          <w:p w14:paraId="78DC4C08" w14:textId="77777777" w:rsidR="00917834" w:rsidRDefault="00917834" w:rsidP="000B4DA3">
            <w:pPr>
              <w:rPr>
                <w:rFonts w:ascii="Arial" w:hAnsi="Arial" w:cs="Arial"/>
                <w:sz w:val="24"/>
                <w:szCs w:val="24"/>
              </w:rPr>
            </w:pPr>
          </w:p>
          <w:p w14:paraId="365DD747" w14:textId="77777777" w:rsidR="00917834" w:rsidRDefault="00917834" w:rsidP="000B4DA3">
            <w:pPr>
              <w:rPr>
                <w:rFonts w:ascii="Arial" w:hAnsi="Arial" w:cs="Arial"/>
                <w:sz w:val="24"/>
                <w:szCs w:val="24"/>
              </w:rPr>
            </w:pPr>
          </w:p>
          <w:p w14:paraId="491888BF" w14:textId="77777777" w:rsidR="00917834" w:rsidRDefault="00917834" w:rsidP="000B4DA3">
            <w:pPr>
              <w:rPr>
                <w:rFonts w:ascii="Arial" w:hAnsi="Arial" w:cs="Arial"/>
                <w:sz w:val="24"/>
                <w:szCs w:val="24"/>
              </w:rPr>
            </w:pPr>
          </w:p>
          <w:p w14:paraId="4D42EBF1" w14:textId="77777777" w:rsidR="00917834" w:rsidRDefault="00917834" w:rsidP="000B4DA3">
            <w:pPr>
              <w:rPr>
                <w:rFonts w:ascii="Arial" w:hAnsi="Arial" w:cs="Arial"/>
                <w:sz w:val="24"/>
                <w:szCs w:val="24"/>
              </w:rPr>
            </w:pPr>
          </w:p>
          <w:p w14:paraId="1B624D40" w14:textId="77777777" w:rsidR="00917834" w:rsidRDefault="00917834" w:rsidP="000B4DA3">
            <w:pPr>
              <w:rPr>
                <w:rFonts w:ascii="Arial" w:hAnsi="Arial" w:cs="Arial"/>
                <w:sz w:val="24"/>
                <w:szCs w:val="24"/>
              </w:rPr>
            </w:pPr>
          </w:p>
          <w:p w14:paraId="253A5BC8" w14:textId="77777777" w:rsidR="00917834" w:rsidRDefault="00917834" w:rsidP="000B4DA3">
            <w:pPr>
              <w:rPr>
                <w:rFonts w:ascii="Arial" w:hAnsi="Arial" w:cs="Arial"/>
                <w:sz w:val="24"/>
                <w:szCs w:val="24"/>
              </w:rPr>
            </w:pPr>
          </w:p>
          <w:p w14:paraId="4ADFBEBA" w14:textId="77777777" w:rsidR="00917834" w:rsidRDefault="00917834" w:rsidP="000B4DA3">
            <w:pPr>
              <w:rPr>
                <w:rFonts w:ascii="Arial" w:hAnsi="Arial" w:cs="Arial"/>
                <w:sz w:val="24"/>
                <w:szCs w:val="24"/>
              </w:rPr>
            </w:pPr>
          </w:p>
          <w:p w14:paraId="04A4D2D2" w14:textId="77777777" w:rsidR="00917834" w:rsidRDefault="00917834" w:rsidP="000B4DA3">
            <w:pPr>
              <w:rPr>
                <w:rFonts w:ascii="Arial" w:hAnsi="Arial" w:cs="Arial"/>
                <w:sz w:val="24"/>
                <w:szCs w:val="24"/>
              </w:rPr>
            </w:pPr>
          </w:p>
          <w:p w14:paraId="42386F52" w14:textId="77777777" w:rsidR="00917834" w:rsidRDefault="00917834" w:rsidP="000B4DA3">
            <w:pPr>
              <w:rPr>
                <w:rFonts w:ascii="Arial" w:hAnsi="Arial" w:cs="Arial"/>
                <w:sz w:val="24"/>
                <w:szCs w:val="24"/>
              </w:rPr>
            </w:pPr>
          </w:p>
          <w:p w14:paraId="0A137D00" w14:textId="77777777" w:rsidR="00917834" w:rsidRDefault="00917834" w:rsidP="000B4DA3">
            <w:pPr>
              <w:rPr>
                <w:rFonts w:ascii="Arial" w:hAnsi="Arial" w:cs="Arial"/>
                <w:sz w:val="24"/>
                <w:szCs w:val="24"/>
              </w:rPr>
            </w:pPr>
          </w:p>
          <w:p w14:paraId="28AF252B" w14:textId="77777777" w:rsidR="00917834" w:rsidRDefault="00917834" w:rsidP="000B4DA3">
            <w:pPr>
              <w:rPr>
                <w:rFonts w:ascii="Arial" w:hAnsi="Arial" w:cs="Arial"/>
                <w:sz w:val="24"/>
                <w:szCs w:val="24"/>
              </w:rPr>
            </w:pPr>
          </w:p>
          <w:p w14:paraId="6231B6FD" w14:textId="77777777" w:rsidR="00917834" w:rsidRDefault="00917834" w:rsidP="000B4DA3">
            <w:pPr>
              <w:rPr>
                <w:rFonts w:ascii="Arial" w:hAnsi="Arial" w:cs="Arial"/>
                <w:sz w:val="24"/>
                <w:szCs w:val="24"/>
              </w:rPr>
            </w:pPr>
          </w:p>
          <w:p w14:paraId="2845F5FB" w14:textId="77777777" w:rsidR="00917834" w:rsidRDefault="00917834" w:rsidP="000B4DA3">
            <w:pPr>
              <w:rPr>
                <w:rFonts w:ascii="Arial" w:hAnsi="Arial" w:cs="Arial"/>
                <w:sz w:val="24"/>
                <w:szCs w:val="24"/>
              </w:rPr>
            </w:pPr>
          </w:p>
          <w:p w14:paraId="1EFA7182" w14:textId="77777777" w:rsidR="00917834" w:rsidRDefault="00917834" w:rsidP="000B4DA3">
            <w:pPr>
              <w:rPr>
                <w:rFonts w:ascii="Arial" w:hAnsi="Arial" w:cs="Arial"/>
                <w:sz w:val="24"/>
                <w:szCs w:val="24"/>
              </w:rPr>
            </w:pPr>
          </w:p>
          <w:p w14:paraId="08E13B1B" w14:textId="77777777" w:rsidR="00917834" w:rsidRDefault="00917834" w:rsidP="000B4DA3">
            <w:pPr>
              <w:rPr>
                <w:rFonts w:ascii="Arial" w:hAnsi="Arial" w:cs="Arial"/>
                <w:sz w:val="24"/>
                <w:szCs w:val="24"/>
              </w:rPr>
            </w:pPr>
          </w:p>
          <w:p w14:paraId="43A53B19" w14:textId="77777777" w:rsidR="00917834" w:rsidRDefault="00917834" w:rsidP="000B4DA3">
            <w:pPr>
              <w:rPr>
                <w:rFonts w:ascii="Arial" w:hAnsi="Arial" w:cs="Arial"/>
                <w:sz w:val="24"/>
                <w:szCs w:val="24"/>
              </w:rPr>
            </w:pPr>
          </w:p>
          <w:p w14:paraId="34D90214" w14:textId="77777777" w:rsidR="00917834" w:rsidRDefault="00917834" w:rsidP="000B4DA3">
            <w:pPr>
              <w:rPr>
                <w:rFonts w:ascii="Arial" w:hAnsi="Arial" w:cs="Arial"/>
                <w:sz w:val="24"/>
                <w:szCs w:val="24"/>
              </w:rPr>
            </w:pPr>
          </w:p>
          <w:p w14:paraId="0431847F" w14:textId="77777777" w:rsidR="00917834" w:rsidRDefault="00917834" w:rsidP="000B4DA3">
            <w:pPr>
              <w:rPr>
                <w:rFonts w:ascii="Arial" w:hAnsi="Arial" w:cs="Arial"/>
                <w:sz w:val="24"/>
                <w:szCs w:val="24"/>
              </w:rPr>
            </w:pPr>
          </w:p>
          <w:p w14:paraId="7AB4BDB2" w14:textId="77777777" w:rsidR="00917834" w:rsidRDefault="00917834" w:rsidP="000B4DA3">
            <w:pPr>
              <w:rPr>
                <w:rFonts w:ascii="Arial" w:hAnsi="Arial" w:cs="Arial"/>
                <w:sz w:val="24"/>
                <w:szCs w:val="24"/>
              </w:rPr>
            </w:pPr>
          </w:p>
          <w:p w14:paraId="02DE5366" w14:textId="77777777" w:rsidR="00917834" w:rsidRDefault="00917834" w:rsidP="000B4DA3">
            <w:pPr>
              <w:rPr>
                <w:rFonts w:ascii="Arial" w:hAnsi="Arial" w:cs="Arial"/>
                <w:sz w:val="24"/>
                <w:szCs w:val="24"/>
              </w:rPr>
            </w:pPr>
          </w:p>
          <w:p w14:paraId="26321BBD" w14:textId="77777777" w:rsidR="00917834" w:rsidRDefault="00917834" w:rsidP="000B4DA3">
            <w:pPr>
              <w:rPr>
                <w:rFonts w:ascii="Arial" w:hAnsi="Arial" w:cs="Arial"/>
                <w:sz w:val="24"/>
                <w:szCs w:val="24"/>
              </w:rPr>
            </w:pPr>
          </w:p>
          <w:p w14:paraId="6B5EF787" w14:textId="77777777" w:rsidR="00917834" w:rsidRDefault="00917834" w:rsidP="000B4DA3">
            <w:pPr>
              <w:rPr>
                <w:rFonts w:ascii="Arial" w:hAnsi="Arial" w:cs="Arial"/>
                <w:sz w:val="24"/>
                <w:szCs w:val="24"/>
              </w:rPr>
            </w:pPr>
          </w:p>
          <w:p w14:paraId="354AED08" w14:textId="77777777" w:rsidR="00917834" w:rsidRDefault="00917834" w:rsidP="000B4DA3">
            <w:pPr>
              <w:rPr>
                <w:rFonts w:ascii="Arial" w:hAnsi="Arial" w:cs="Arial"/>
                <w:sz w:val="24"/>
                <w:szCs w:val="24"/>
              </w:rPr>
            </w:pPr>
          </w:p>
          <w:p w14:paraId="16741078" w14:textId="77777777" w:rsidR="00917834" w:rsidRDefault="00917834" w:rsidP="000B4DA3">
            <w:pPr>
              <w:rPr>
                <w:rFonts w:ascii="Arial" w:hAnsi="Arial" w:cs="Arial"/>
                <w:sz w:val="24"/>
                <w:szCs w:val="24"/>
              </w:rPr>
            </w:pPr>
          </w:p>
          <w:p w14:paraId="7DA886C9" w14:textId="77777777" w:rsidR="00917834" w:rsidRDefault="00917834" w:rsidP="000B4DA3">
            <w:pPr>
              <w:rPr>
                <w:rFonts w:ascii="Arial" w:hAnsi="Arial" w:cs="Arial"/>
                <w:sz w:val="24"/>
                <w:szCs w:val="24"/>
              </w:rPr>
            </w:pPr>
          </w:p>
          <w:p w14:paraId="4547B9E4" w14:textId="77777777" w:rsidR="00917834" w:rsidRDefault="00917834" w:rsidP="000B4DA3">
            <w:pPr>
              <w:rPr>
                <w:rFonts w:ascii="Arial" w:hAnsi="Arial" w:cs="Arial"/>
                <w:sz w:val="24"/>
                <w:szCs w:val="24"/>
              </w:rPr>
            </w:pPr>
          </w:p>
          <w:p w14:paraId="6BB336D1" w14:textId="77777777" w:rsidR="00917834" w:rsidRDefault="00917834" w:rsidP="000B4DA3">
            <w:pPr>
              <w:rPr>
                <w:rFonts w:ascii="Arial" w:hAnsi="Arial" w:cs="Arial"/>
                <w:sz w:val="24"/>
                <w:szCs w:val="24"/>
              </w:rPr>
            </w:pPr>
          </w:p>
          <w:p w14:paraId="554AEBB5" w14:textId="77777777" w:rsidR="00917834" w:rsidRDefault="00917834" w:rsidP="000B4DA3">
            <w:pPr>
              <w:rPr>
                <w:rFonts w:ascii="Arial" w:hAnsi="Arial" w:cs="Arial"/>
                <w:sz w:val="24"/>
                <w:szCs w:val="24"/>
              </w:rPr>
            </w:pPr>
          </w:p>
          <w:p w14:paraId="36415B4B" w14:textId="77777777" w:rsidR="00917834" w:rsidRDefault="00917834" w:rsidP="000B4DA3">
            <w:pPr>
              <w:rPr>
                <w:rFonts w:ascii="Arial" w:hAnsi="Arial" w:cs="Arial"/>
                <w:sz w:val="24"/>
                <w:szCs w:val="24"/>
              </w:rPr>
            </w:pPr>
          </w:p>
          <w:p w14:paraId="04580C3D" w14:textId="77777777" w:rsidR="00917834" w:rsidRDefault="00917834" w:rsidP="000B4DA3">
            <w:pPr>
              <w:rPr>
                <w:rFonts w:ascii="Arial" w:hAnsi="Arial" w:cs="Arial"/>
                <w:sz w:val="24"/>
                <w:szCs w:val="24"/>
              </w:rPr>
            </w:pPr>
          </w:p>
          <w:p w14:paraId="40DA3848" w14:textId="77777777" w:rsidR="00917834" w:rsidRDefault="00917834" w:rsidP="000B4DA3">
            <w:pPr>
              <w:rPr>
                <w:rFonts w:ascii="Arial" w:hAnsi="Arial" w:cs="Arial"/>
                <w:sz w:val="24"/>
                <w:szCs w:val="24"/>
              </w:rPr>
            </w:pPr>
          </w:p>
          <w:p w14:paraId="0EADFDDF" w14:textId="77777777" w:rsidR="00917834" w:rsidRDefault="00917834" w:rsidP="000B4DA3">
            <w:pPr>
              <w:rPr>
                <w:rFonts w:ascii="Arial" w:hAnsi="Arial" w:cs="Arial"/>
                <w:sz w:val="24"/>
                <w:szCs w:val="24"/>
              </w:rPr>
            </w:pPr>
          </w:p>
          <w:p w14:paraId="43F11413" w14:textId="77777777" w:rsidR="00917834" w:rsidRDefault="00917834" w:rsidP="000B4DA3">
            <w:pPr>
              <w:rPr>
                <w:rFonts w:ascii="Arial" w:hAnsi="Arial" w:cs="Arial"/>
                <w:sz w:val="24"/>
                <w:szCs w:val="24"/>
              </w:rPr>
            </w:pPr>
          </w:p>
          <w:p w14:paraId="129C025C" w14:textId="77777777" w:rsidR="00917834" w:rsidRDefault="00917834" w:rsidP="000B4DA3">
            <w:pPr>
              <w:rPr>
                <w:rFonts w:ascii="Arial" w:hAnsi="Arial" w:cs="Arial"/>
                <w:sz w:val="24"/>
                <w:szCs w:val="24"/>
              </w:rPr>
            </w:pPr>
          </w:p>
          <w:p w14:paraId="061334A7" w14:textId="77777777" w:rsidR="00917834" w:rsidRDefault="00917834" w:rsidP="000B4DA3">
            <w:pPr>
              <w:rPr>
                <w:rFonts w:ascii="Arial" w:hAnsi="Arial" w:cs="Arial"/>
                <w:sz w:val="24"/>
                <w:szCs w:val="24"/>
              </w:rPr>
            </w:pPr>
          </w:p>
          <w:p w14:paraId="29D7AB1C" w14:textId="77777777" w:rsidR="00917834" w:rsidRDefault="00917834" w:rsidP="000B4DA3">
            <w:pPr>
              <w:rPr>
                <w:rFonts w:ascii="Arial" w:hAnsi="Arial" w:cs="Arial"/>
                <w:sz w:val="24"/>
                <w:szCs w:val="24"/>
              </w:rPr>
            </w:pPr>
          </w:p>
          <w:p w14:paraId="51CC0CBD" w14:textId="77777777" w:rsidR="00917834" w:rsidRDefault="00917834" w:rsidP="000B4DA3">
            <w:pPr>
              <w:rPr>
                <w:rFonts w:ascii="Arial" w:hAnsi="Arial" w:cs="Arial"/>
                <w:sz w:val="24"/>
                <w:szCs w:val="24"/>
              </w:rPr>
            </w:pPr>
          </w:p>
          <w:p w14:paraId="1C119803" w14:textId="77777777" w:rsidR="00917834" w:rsidRDefault="00917834" w:rsidP="000B4DA3">
            <w:pPr>
              <w:rPr>
                <w:rFonts w:ascii="Arial" w:hAnsi="Arial" w:cs="Arial"/>
                <w:sz w:val="24"/>
                <w:szCs w:val="24"/>
              </w:rPr>
            </w:pPr>
          </w:p>
          <w:p w14:paraId="6A016D66" w14:textId="77777777" w:rsidR="00917834" w:rsidRDefault="00917834" w:rsidP="000B4DA3">
            <w:pPr>
              <w:rPr>
                <w:rFonts w:ascii="Arial" w:hAnsi="Arial" w:cs="Arial"/>
                <w:sz w:val="24"/>
                <w:szCs w:val="24"/>
              </w:rPr>
            </w:pPr>
          </w:p>
          <w:p w14:paraId="53CED8BD" w14:textId="77777777" w:rsidR="00917834" w:rsidRDefault="00917834" w:rsidP="000B4DA3">
            <w:pPr>
              <w:rPr>
                <w:rFonts w:ascii="Arial" w:hAnsi="Arial" w:cs="Arial"/>
                <w:sz w:val="24"/>
                <w:szCs w:val="24"/>
              </w:rPr>
            </w:pPr>
          </w:p>
          <w:p w14:paraId="415DC013" w14:textId="77777777" w:rsidR="00917834" w:rsidRDefault="00917834" w:rsidP="000B4DA3">
            <w:pPr>
              <w:rPr>
                <w:rFonts w:ascii="Arial" w:hAnsi="Arial" w:cs="Arial"/>
                <w:sz w:val="24"/>
                <w:szCs w:val="24"/>
              </w:rPr>
            </w:pPr>
          </w:p>
          <w:p w14:paraId="449E6494" w14:textId="77777777" w:rsidR="00917834" w:rsidRDefault="00917834" w:rsidP="000B4DA3">
            <w:pPr>
              <w:rPr>
                <w:rFonts w:ascii="Arial" w:hAnsi="Arial" w:cs="Arial"/>
                <w:sz w:val="24"/>
                <w:szCs w:val="24"/>
              </w:rPr>
            </w:pPr>
          </w:p>
          <w:p w14:paraId="0B856D24" w14:textId="77777777" w:rsidR="00917834" w:rsidRDefault="00917834" w:rsidP="000B4DA3">
            <w:pPr>
              <w:rPr>
                <w:rFonts w:ascii="Arial" w:hAnsi="Arial" w:cs="Arial"/>
                <w:sz w:val="24"/>
                <w:szCs w:val="24"/>
              </w:rPr>
            </w:pPr>
          </w:p>
          <w:p w14:paraId="18B8BCB9" w14:textId="77777777" w:rsidR="00917834" w:rsidRDefault="00917834" w:rsidP="000B4DA3">
            <w:pPr>
              <w:rPr>
                <w:rFonts w:ascii="Arial" w:hAnsi="Arial" w:cs="Arial"/>
                <w:sz w:val="24"/>
                <w:szCs w:val="24"/>
              </w:rPr>
            </w:pPr>
          </w:p>
          <w:p w14:paraId="022CB2FE" w14:textId="77777777" w:rsidR="00917834" w:rsidRDefault="00917834" w:rsidP="000B4DA3">
            <w:pPr>
              <w:rPr>
                <w:rFonts w:ascii="Arial" w:hAnsi="Arial" w:cs="Arial"/>
                <w:sz w:val="24"/>
                <w:szCs w:val="24"/>
              </w:rPr>
            </w:pPr>
          </w:p>
          <w:p w14:paraId="07DB6D14" w14:textId="77777777" w:rsidR="00917834" w:rsidRDefault="00917834" w:rsidP="000B4DA3">
            <w:pPr>
              <w:rPr>
                <w:rFonts w:ascii="Arial" w:hAnsi="Arial" w:cs="Arial"/>
                <w:sz w:val="24"/>
                <w:szCs w:val="24"/>
              </w:rPr>
            </w:pPr>
          </w:p>
          <w:p w14:paraId="07F45198" w14:textId="77777777" w:rsidR="00917834" w:rsidRDefault="00917834" w:rsidP="000B4DA3">
            <w:pPr>
              <w:rPr>
                <w:rFonts w:ascii="Arial" w:hAnsi="Arial" w:cs="Arial"/>
                <w:sz w:val="24"/>
                <w:szCs w:val="24"/>
              </w:rPr>
            </w:pPr>
          </w:p>
          <w:p w14:paraId="42EAD69A" w14:textId="77777777" w:rsidR="00917834" w:rsidRDefault="00917834" w:rsidP="000B4DA3">
            <w:pPr>
              <w:rPr>
                <w:rFonts w:ascii="Arial" w:hAnsi="Arial" w:cs="Arial"/>
                <w:sz w:val="24"/>
                <w:szCs w:val="24"/>
              </w:rPr>
            </w:pPr>
          </w:p>
          <w:p w14:paraId="4637AAD7" w14:textId="77777777" w:rsidR="00917834" w:rsidRDefault="00917834" w:rsidP="000B4DA3">
            <w:pPr>
              <w:rPr>
                <w:rFonts w:ascii="Arial" w:hAnsi="Arial" w:cs="Arial"/>
                <w:sz w:val="24"/>
                <w:szCs w:val="24"/>
              </w:rPr>
            </w:pPr>
          </w:p>
          <w:p w14:paraId="60A1C555" w14:textId="77777777" w:rsidR="00917834" w:rsidRDefault="00917834" w:rsidP="000B4DA3">
            <w:pPr>
              <w:rPr>
                <w:rFonts w:ascii="Arial" w:hAnsi="Arial" w:cs="Arial"/>
                <w:sz w:val="24"/>
                <w:szCs w:val="24"/>
              </w:rPr>
            </w:pPr>
          </w:p>
          <w:p w14:paraId="391C35CE" w14:textId="77777777" w:rsidR="00917834" w:rsidRDefault="00917834" w:rsidP="000B4DA3">
            <w:pPr>
              <w:rPr>
                <w:rFonts w:ascii="Arial" w:hAnsi="Arial" w:cs="Arial"/>
                <w:sz w:val="24"/>
                <w:szCs w:val="24"/>
              </w:rPr>
            </w:pPr>
          </w:p>
          <w:p w14:paraId="0A48F735" w14:textId="77777777" w:rsidR="00917834" w:rsidRDefault="00917834" w:rsidP="000B4DA3">
            <w:pPr>
              <w:rPr>
                <w:rFonts w:ascii="Arial" w:hAnsi="Arial" w:cs="Arial"/>
                <w:sz w:val="24"/>
                <w:szCs w:val="24"/>
              </w:rPr>
            </w:pPr>
          </w:p>
          <w:p w14:paraId="2C4057CA" w14:textId="77777777" w:rsidR="00917834" w:rsidRDefault="00917834" w:rsidP="000B4DA3">
            <w:pPr>
              <w:rPr>
                <w:rFonts w:ascii="Arial" w:hAnsi="Arial" w:cs="Arial"/>
                <w:sz w:val="24"/>
                <w:szCs w:val="24"/>
              </w:rPr>
            </w:pPr>
          </w:p>
          <w:p w14:paraId="3B74A851" w14:textId="77777777" w:rsidR="00917834" w:rsidRDefault="00917834" w:rsidP="000B4DA3">
            <w:pPr>
              <w:rPr>
                <w:rFonts w:ascii="Arial" w:hAnsi="Arial" w:cs="Arial"/>
                <w:sz w:val="24"/>
                <w:szCs w:val="24"/>
              </w:rPr>
            </w:pPr>
          </w:p>
          <w:p w14:paraId="0569ED4B" w14:textId="77777777" w:rsidR="00917834" w:rsidRDefault="00917834" w:rsidP="000B4DA3">
            <w:pPr>
              <w:rPr>
                <w:rFonts w:ascii="Arial" w:hAnsi="Arial" w:cs="Arial"/>
                <w:sz w:val="24"/>
                <w:szCs w:val="24"/>
              </w:rPr>
            </w:pPr>
          </w:p>
          <w:p w14:paraId="4BC0FCC2" w14:textId="77777777" w:rsidR="00917834" w:rsidRDefault="00917834" w:rsidP="000B4DA3">
            <w:pPr>
              <w:rPr>
                <w:rFonts w:ascii="Arial" w:hAnsi="Arial" w:cs="Arial"/>
                <w:sz w:val="24"/>
                <w:szCs w:val="24"/>
              </w:rPr>
            </w:pPr>
          </w:p>
          <w:p w14:paraId="45AD8641" w14:textId="77777777" w:rsidR="00917834" w:rsidRDefault="00917834" w:rsidP="000B4DA3">
            <w:pPr>
              <w:rPr>
                <w:rFonts w:ascii="Arial" w:hAnsi="Arial" w:cs="Arial"/>
                <w:sz w:val="24"/>
                <w:szCs w:val="24"/>
              </w:rPr>
            </w:pPr>
          </w:p>
          <w:p w14:paraId="2D04350B" w14:textId="77777777" w:rsidR="00917834" w:rsidRDefault="00917834" w:rsidP="000B4DA3">
            <w:pPr>
              <w:rPr>
                <w:rFonts w:ascii="Arial" w:hAnsi="Arial" w:cs="Arial"/>
                <w:sz w:val="24"/>
                <w:szCs w:val="24"/>
              </w:rPr>
            </w:pPr>
          </w:p>
          <w:p w14:paraId="0AA938A9" w14:textId="21E82766" w:rsidR="00917834" w:rsidRDefault="00917834" w:rsidP="000B4DA3">
            <w:pPr>
              <w:rPr>
                <w:rFonts w:ascii="Arial" w:hAnsi="Arial" w:cs="Arial"/>
                <w:sz w:val="24"/>
                <w:szCs w:val="24"/>
              </w:rPr>
            </w:pPr>
          </w:p>
        </w:tc>
      </w:tr>
      <w:tr w:rsidR="002C41A4" w:rsidRPr="00AC277E" w14:paraId="0F9915F6" w14:textId="77777777" w:rsidTr="00820C6A">
        <w:tc>
          <w:tcPr>
            <w:tcW w:w="8550" w:type="dxa"/>
          </w:tcPr>
          <w:p w14:paraId="4C7294AB" w14:textId="31CEDAD7" w:rsidR="0052642D" w:rsidRDefault="002C41A4" w:rsidP="00CC4103">
            <w:pPr>
              <w:widowControl w:val="0"/>
              <w:autoSpaceDE w:val="0"/>
              <w:autoSpaceDN w:val="0"/>
              <w:adjustRightInd w:val="0"/>
              <w:rPr>
                <w:rFonts w:ascii="Arial" w:hAnsi="Arial" w:cs="Arial"/>
                <w:b/>
                <w:sz w:val="24"/>
                <w:szCs w:val="24"/>
              </w:rPr>
            </w:pPr>
            <w:r w:rsidRPr="00CC4103">
              <w:rPr>
                <w:rFonts w:ascii="Arial" w:hAnsi="Arial" w:cs="Arial"/>
                <w:b/>
                <w:sz w:val="24"/>
                <w:szCs w:val="24"/>
              </w:rPr>
              <w:lastRenderedPageBreak/>
              <w:t xml:space="preserve">4. </w:t>
            </w:r>
            <w:r w:rsidR="0052642D">
              <w:rPr>
                <w:rFonts w:ascii="Arial" w:hAnsi="Arial" w:cs="Arial"/>
                <w:b/>
                <w:sz w:val="24"/>
                <w:szCs w:val="24"/>
              </w:rPr>
              <w:t xml:space="preserve"> TCFN Equity Framework</w:t>
            </w:r>
            <w:r w:rsidR="006F6A5E">
              <w:rPr>
                <w:rFonts w:ascii="Arial" w:hAnsi="Arial" w:cs="Arial"/>
                <w:b/>
                <w:sz w:val="24"/>
                <w:szCs w:val="24"/>
              </w:rPr>
              <w:t xml:space="preserve">- </w:t>
            </w:r>
            <w:r w:rsidR="006F6A5E" w:rsidRPr="006F6A5E">
              <w:rPr>
                <w:rFonts w:ascii="Arial" w:hAnsi="Arial" w:cs="Arial"/>
                <w:b/>
                <w:sz w:val="24"/>
                <w:szCs w:val="24"/>
              </w:rPr>
              <w:t>(Nena Meftuh,TCS)</w:t>
            </w:r>
          </w:p>
          <w:p w14:paraId="48AF7B85" w14:textId="77777777" w:rsidR="00815ABF" w:rsidRDefault="00815ABF" w:rsidP="00CC4103">
            <w:pPr>
              <w:widowControl w:val="0"/>
              <w:autoSpaceDE w:val="0"/>
              <w:autoSpaceDN w:val="0"/>
              <w:adjustRightInd w:val="0"/>
              <w:rPr>
                <w:rFonts w:ascii="Arial" w:hAnsi="Arial" w:cs="Arial"/>
                <w:b/>
                <w:sz w:val="24"/>
                <w:szCs w:val="24"/>
              </w:rPr>
            </w:pPr>
          </w:p>
          <w:p w14:paraId="5F01FFAC" w14:textId="77777777" w:rsidR="00815ABF" w:rsidRPr="00A85FB4" w:rsidRDefault="00815ABF" w:rsidP="00815ABF">
            <w:pPr>
              <w:rPr>
                <w:rFonts w:ascii="Arial" w:hAnsi="Arial" w:cs="Arial"/>
                <w:sz w:val="24"/>
                <w:szCs w:val="24"/>
              </w:rPr>
            </w:pPr>
            <w:r w:rsidRPr="00A85FB4">
              <w:rPr>
                <w:rFonts w:ascii="Arial" w:hAnsi="Arial" w:cs="Arial"/>
                <w:sz w:val="24"/>
                <w:szCs w:val="24"/>
              </w:rPr>
              <w:t>Introductions</w:t>
            </w:r>
          </w:p>
          <w:p w14:paraId="4ECF1DBC" w14:textId="78796508" w:rsidR="0052642D" w:rsidRPr="009E54AF" w:rsidRDefault="00815ABF" w:rsidP="008547BC">
            <w:pPr>
              <w:pStyle w:val="ListParagraph"/>
              <w:widowControl w:val="0"/>
              <w:numPr>
                <w:ilvl w:val="0"/>
                <w:numId w:val="12"/>
              </w:numPr>
              <w:autoSpaceDE w:val="0"/>
              <w:autoSpaceDN w:val="0"/>
              <w:adjustRightInd w:val="0"/>
              <w:ind w:left="342"/>
              <w:rPr>
                <w:rFonts w:ascii="Arial" w:hAnsi="Arial" w:cs="Arial"/>
                <w:b/>
                <w:sz w:val="24"/>
                <w:szCs w:val="24"/>
              </w:rPr>
            </w:pPr>
            <w:r>
              <w:rPr>
                <w:rFonts w:ascii="Arial" w:hAnsi="Arial" w:cs="Arial"/>
                <w:sz w:val="24"/>
                <w:szCs w:val="24"/>
              </w:rPr>
              <w:t>Karen introduced Nena Meftuh</w:t>
            </w:r>
            <w:r w:rsidR="009E54AF">
              <w:rPr>
                <w:rFonts w:ascii="Arial" w:hAnsi="Arial" w:cs="Arial"/>
                <w:sz w:val="24"/>
                <w:szCs w:val="24"/>
              </w:rPr>
              <w:t xml:space="preserve"> (TCS, Policy Development Officer) and lead role in Equity Framework.  The Equity Framework is </w:t>
            </w:r>
            <w:r w:rsidR="000B4423">
              <w:rPr>
                <w:rFonts w:ascii="Arial" w:hAnsi="Arial" w:cs="Arial"/>
                <w:sz w:val="24"/>
                <w:szCs w:val="24"/>
              </w:rPr>
              <w:t>a product of TCFN and not the City initiative.  It was in development for 5 years by working group</w:t>
            </w:r>
            <w:r w:rsidR="00985105">
              <w:rPr>
                <w:rFonts w:ascii="Arial" w:hAnsi="Arial" w:cs="Arial"/>
                <w:sz w:val="24"/>
                <w:szCs w:val="24"/>
              </w:rPr>
              <w:t>.</w:t>
            </w:r>
          </w:p>
          <w:p w14:paraId="72914925" w14:textId="77777777" w:rsidR="009E54AF" w:rsidRDefault="009E54AF" w:rsidP="00D65584">
            <w:pPr>
              <w:pStyle w:val="ListParagraph"/>
              <w:widowControl w:val="0"/>
              <w:autoSpaceDE w:val="0"/>
              <w:autoSpaceDN w:val="0"/>
              <w:adjustRightInd w:val="0"/>
              <w:ind w:left="252"/>
              <w:rPr>
                <w:rFonts w:ascii="Arial" w:hAnsi="Arial" w:cs="Arial"/>
                <w:b/>
                <w:sz w:val="24"/>
                <w:szCs w:val="24"/>
              </w:rPr>
            </w:pPr>
          </w:p>
          <w:p w14:paraId="3298F86C" w14:textId="51B20607" w:rsidR="00D65584" w:rsidRDefault="00D65584" w:rsidP="00D65584">
            <w:pPr>
              <w:widowControl w:val="0"/>
              <w:autoSpaceDE w:val="0"/>
              <w:autoSpaceDN w:val="0"/>
              <w:adjustRightInd w:val="0"/>
              <w:rPr>
                <w:rFonts w:ascii="Arial" w:hAnsi="Arial" w:cs="Arial"/>
                <w:sz w:val="24"/>
                <w:szCs w:val="24"/>
              </w:rPr>
            </w:pPr>
            <w:r w:rsidRPr="002E3659">
              <w:rPr>
                <w:rFonts w:ascii="Arial" w:hAnsi="Arial" w:cs="Arial"/>
                <w:b/>
                <w:sz w:val="24"/>
                <w:szCs w:val="24"/>
              </w:rPr>
              <w:t>Presentation</w:t>
            </w:r>
            <w:r w:rsidRPr="002E3659">
              <w:rPr>
                <w:rFonts w:ascii="Arial" w:hAnsi="Arial" w:cs="Arial"/>
                <w:sz w:val="24"/>
                <w:szCs w:val="24"/>
              </w:rPr>
              <w:t xml:space="preserve"> </w:t>
            </w:r>
            <w:r>
              <w:rPr>
                <w:rFonts w:ascii="Arial" w:hAnsi="Arial" w:cs="Arial"/>
                <w:sz w:val="24"/>
                <w:szCs w:val="24"/>
              </w:rPr>
              <w:t>–</w:t>
            </w:r>
            <w:r w:rsidRPr="002E3659">
              <w:rPr>
                <w:rFonts w:ascii="Arial" w:hAnsi="Arial" w:cs="Arial"/>
                <w:sz w:val="24"/>
                <w:szCs w:val="24"/>
              </w:rPr>
              <w:t xml:space="preserve"> </w:t>
            </w:r>
            <w:r>
              <w:rPr>
                <w:rFonts w:ascii="Arial" w:hAnsi="Arial" w:cs="Arial"/>
                <w:sz w:val="24"/>
                <w:szCs w:val="24"/>
              </w:rPr>
              <w:t>TCFN Equity Framework (copy of presentation slides under Resources in minutes)</w:t>
            </w:r>
            <w:r w:rsidR="006F6A5E">
              <w:rPr>
                <w:rFonts w:ascii="Arial" w:hAnsi="Arial" w:cs="Arial"/>
                <w:sz w:val="24"/>
                <w:szCs w:val="24"/>
              </w:rPr>
              <w:t xml:space="preserve"> </w:t>
            </w:r>
          </w:p>
          <w:p w14:paraId="67C45CD4" w14:textId="43198619" w:rsidR="007066DD" w:rsidRPr="00FD2C6A" w:rsidRDefault="007066DD" w:rsidP="00FD2C6A">
            <w:pPr>
              <w:widowControl w:val="0"/>
              <w:autoSpaceDE w:val="0"/>
              <w:autoSpaceDN w:val="0"/>
              <w:adjustRightInd w:val="0"/>
              <w:rPr>
                <w:rFonts w:ascii="Arial" w:hAnsi="Arial" w:cs="Arial"/>
                <w:sz w:val="24"/>
                <w:szCs w:val="24"/>
              </w:rPr>
            </w:pPr>
          </w:p>
          <w:p w14:paraId="1950499B" w14:textId="6DAEF06B" w:rsidR="007066DD" w:rsidRDefault="007066DD" w:rsidP="008547BC">
            <w:pPr>
              <w:pStyle w:val="ListParagraph"/>
              <w:widowControl w:val="0"/>
              <w:numPr>
                <w:ilvl w:val="1"/>
                <w:numId w:val="13"/>
              </w:numPr>
              <w:autoSpaceDE w:val="0"/>
              <w:autoSpaceDN w:val="0"/>
              <w:adjustRightInd w:val="0"/>
              <w:ind w:left="702"/>
              <w:rPr>
                <w:rFonts w:ascii="Arial" w:hAnsi="Arial" w:cs="Arial"/>
                <w:sz w:val="24"/>
                <w:szCs w:val="24"/>
              </w:rPr>
            </w:pPr>
            <w:r>
              <w:rPr>
                <w:rFonts w:ascii="Arial" w:hAnsi="Arial" w:cs="Arial"/>
                <w:sz w:val="24"/>
                <w:szCs w:val="24"/>
              </w:rPr>
              <w:t>To guide systems planning that aims to remove systemic barriers that cause inequities</w:t>
            </w:r>
          </w:p>
          <w:p w14:paraId="0E3F813C" w14:textId="18003622" w:rsidR="007066DD" w:rsidRDefault="00416BF1" w:rsidP="008547BC">
            <w:pPr>
              <w:pStyle w:val="ListParagraph"/>
              <w:widowControl w:val="0"/>
              <w:numPr>
                <w:ilvl w:val="1"/>
                <w:numId w:val="13"/>
              </w:numPr>
              <w:autoSpaceDE w:val="0"/>
              <w:autoSpaceDN w:val="0"/>
              <w:adjustRightInd w:val="0"/>
              <w:ind w:left="702"/>
              <w:rPr>
                <w:rFonts w:ascii="Arial" w:hAnsi="Arial" w:cs="Arial"/>
                <w:sz w:val="24"/>
                <w:szCs w:val="24"/>
              </w:rPr>
            </w:pPr>
            <w:r>
              <w:rPr>
                <w:rFonts w:ascii="Arial" w:hAnsi="Arial" w:cs="Arial"/>
                <w:sz w:val="24"/>
                <w:szCs w:val="24"/>
              </w:rPr>
              <w:t>Completed - d</w:t>
            </w:r>
            <w:r w:rsidRPr="00416BF1">
              <w:rPr>
                <w:rFonts w:ascii="Arial" w:hAnsi="Arial" w:cs="Arial"/>
                <w:sz w:val="24"/>
                <w:szCs w:val="24"/>
              </w:rPr>
              <w:t>eveloped by the TC&amp;FN Working Table #4: Equity in System Planning</w:t>
            </w:r>
          </w:p>
          <w:p w14:paraId="5B296B79" w14:textId="24FB062B" w:rsidR="00416BF1" w:rsidRDefault="00416BF1" w:rsidP="008547BC">
            <w:pPr>
              <w:pStyle w:val="ListParagraph"/>
              <w:widowControl w:val="0"/>
              <w:numPr>
                <w:ilvl w:val="1"/>
                <w:numId w:val="13"/>
              </w:numPr>
              <w:autoSpaceDE w:val="0"/>
              <w:autoSpaceDN w:val="0"/>
              <w:adjustRightInd w:val="0"/>
              <w:ind w:left="702"/>
              <w:rPr>
                <w:rFonts w:ascii="Arial" w:hAnsi="Arial" w:cs="Arial"/>
                <w:sz w:val="24"/>
                <w:szCs w:val="24"/>
              </w:rPr>
            </w:pPr>
            <w:r>
              <w:rPr>
                <w:rFonts w:ascii="Arial" w:hAnsi="Arial" w:cs="Arial"/>
                <w:sz w:val="24"/>
                <w:szCs w:val="24"/>
              </w:rPr>
              <w:t xml:space="preserve">Outstanding – distribution of resources, </w:t>
            </w:r>
            <w:r w:rsidR="005611C1">
              <w:rPr>
                <w:rFonts w:ascii="Arial" w:hAnsi="Arial" w:cs="Arial"/>
                <w:sz w:val="24"/>
                <w:szCs w:val="24"/>
              </w:rPr>
              <w:t xml:space="preserve">final stages of prototype/E-tool, </w:t>
            </w:r>
            <w:r w:rsidR="005611C1">
              <w:rPr>
                <w:rFonts w:ascii="Arial" w:hAnsi="Arial" w:cs="Arial"/>
                <w:sz w:val="24"/>
                <w:szCs w:val="24"/>
              </w:rPr>
              <w:lastRenderedPageBreak/>
              <w:t>knowledge mobilization plan and implementation</w:t>
            </w:r>
          </w:p>
          <w:p w14:paraId="64DB5734" w14:textId="31136C9F" w:rsidR="005611C1" w:rsidRDefault="002D18E5" w:rsidP="008547BC">
            <w:pPr>
              <w:pStyle w:val="ListParagraph"/>
              <w:widowControl w:val="0"/>
              <w:numPr>
                <w:ilvl w:val="1"/>
                <w:numId w:val="13"/>
              </w:numPr>
              <w:autoSpaceDE w:val="0"/>
              <w:autoSpaceDN w:val="0"/>
              <w:adjustRightInd w:val="0"/>
              <w:ind w:left="702"/>
              <w:rPr>
                <w:rFonts w:ascii="Arial" w:hAnsi="Arial" w:cs="Arial"/>
                <w:sz w:val="24"/>
                <w:szCs w:val="24"/>
              </w:rPr>
            </w:pPr>
            <w:r>
              <w:rPr>
                <w:rFonts w:ascii="Arial" w:hAnsi="Arial" w:cs="Arial"/>
                <w:sz w:val="24"/>
                <w:szCs w:val="24"/>
              </w:rPr>
              <w:t xml:space="preserve">Due </w:t>
            </w:r>
            <w:r w:rsidR="004B2F75">
              <w:rPr>
                <w:rFonts w:ascii="Arial" w:hAnsi="Arial" w:cs="Arial"/>
                <w:sz w:val="24"/>
                <w:szCs w:val="24"/>
              </w:rPr>
              <w:t>to time, quickly reviewed the multi l</w:t>
            </w:r>
            <w:r>
              <w:rPr>
                <w:rFonts w:ascii="Arial" w:hAnsi="Arial" w:cs="Arial"/>
                <w:sz w:val="24"/>
                <w:szCs w:val="24"/>
              </w:rPr>
              <w:t>ayers of the framework</w:t>
            </w:r>
          </w:p>
          <w:p w14:paraId="10A5B78A" w14:textId="712983CC" w:rsidR="002D18E5" w:rsidRDefault="004B2F75" w:rsidP="008547BC">
            <w:pPr>
              <w:pStyle w:val="ListParagraph"/>
              <w:widowControl w:val="0"/>
              <w:numPr>
                <w:ilvl w:val="2"/>
                <w:numId w:val="13"/>
              </w:numPr>
              <w:autoSpaceDE w:val="0"/>
              <w:autoSpaceDN w:val="0"/>
              <w:adjustRightInd w:val="0"/>
              <w:ind w:left="1062"/>
              <w:rPr>
                <w:rFonts w:ascii="Arial" w:hAnsi="Arial" w:cs="Arial"/>
                <w:sz w:val="24"/>
                <w:szCs w:val="24"/>
              </w:rPr>
            </w:pPr>
            <w:r>
              <w:rPr>
                <w:rFonts w:ascii="Arial" w:hAnsi="Arial" w:cs="Arial"/>
                <w:sz w:val="24"/>
                <w:szCs w:val="24"/>
              </w:rPr>
              <w:t>From</w:t>
            </w:r>
            <w:r w:rsidR="001C2233">
              <w:rPr>
                <w:rFonts w:ascii="Arial" w:hAnsi="Arial" w:cs="Arial"/>
                <w:sz w:val="24"/>
                <w:szCs w:val="24"/>
              </w:rPr>
              <w:t xml:space="preserve"> </w:t>
            </w:r>
            <w:r>
              <w:rPr>
                <w:rFonts w:ascii="Arial" w:hAnsi="Arial" w:cs="Arial"/>
                <w:sz w:val="24"/>
                <w:szCs w:val="24"/>
              </w:rPr>
              <w:t xml:space="preserve">largest layer of </w:t>
            </w:r>
            <w:r w:rsidR="001C2233">
              <w:rPr>
                <w:rFonts w:ascii="Arial" w:hAnsi="Arial" w:cs="Arial"/>
                <w:sz w:val="24"/>
                <w:szCs w:val="24"/>
              </w:rPr>
              <w:t xml:space="preserve">systemic focus through to </w:t>
            </w:r>
            <w:r>
              <w:rPr>
                <w:rFonts w:ascii="Arial" w:hAnsi="Arial" w:cs="Arial"/>
                <w:sz w:val="24"/>
                <w:szCs w:val="24"/>
              </w:rPr>
              <w:t>individual identities and then child &amp; family well being</w:t>
            </w:r>
          </w:p>
          <w:p w14:paraId="57F7E418" w14:textId="39F035E7" w:rsidR="00CB5620" w:rsidRDefault="0038600A" w:rsidP="008547BC">
            <w:pPr>
              <w:pStyle w:val="ListParagraph"/>
              <w:widowControl w:val="0"/>
              <w:numPr>
                <w:ilvl w:val="1"/>
                <w:numId w:val="13"/>
              </w:numPr>
              <w:autoSpaceDE w:val="0"/>
              <w:autoSpaceDN w:val="0"/>
              <w:adjustRightInd w:val="0"/>
              <w:ind w:left="702"/>
              <w:rPr>
                <w:rFonts w:ascii="Arial" w:hAnsi="Arial" w:cs="Arial"/>
                <w:sz w:val="24"/>
                <w:szCs w:val="24"/>
              </w:rPr>
            </w:pPr>
            <w:r>
              <w:rPr>
                <w:rFonts w:ascii="Arial" w:hAnsi="Arial" w:cs="Arial"/>
                <w:sz w:val="24"/>
                <w:szCs w:val="24"/>
              </w:rPr>
              <w:t>Reviewed l</w:t>
            </w:r>
            <w:r w:rsidR="00CB5620">
              <w:rPr>
                <w:rFonts w:ascii="Arial" w:hAnsi="Arial" w:cs="Arial"/>
                <w:sz w:val="24"/>
                <w:szCs w:val="24"/>
              </w:rPr>
              <w:t>ayers &amp; Reflective Questions</w:t>
            </w:r>
          </w:p>
          <w:p w14:paraId="4F50B05D" w14:textId="77777777" w:rsidR="0038600A" w:rsidRDefault="0038600A" w:rsidP="008547BC">
            <w:pPr>
              <w:pStyle w:val="ListParagraph"/>
              <w:widowControl w:val="0"/>
              <w:numPr>
                <w:ilvl w:val="1"/>
                <w:numId w:val="13"/>
              </w:numPr>
              <w:autoSpaceDE w:val="0"/>
              <w:autoSpaceDN w:val="0"/>
              <w:adjustRightInd w:val="0"/>
              <w:ind w:left="702"/>
              <w:rPr>
                <w:rFonts w:ascii="Arial" w:hAnsi="Arial" w:cs="Arial"/>
                <w:sz w:val="24"/>
                <w:szCs w:val="24"/>
              </w:rPr>
            </w:pPr>
            <w:r>
              <w:rPr>
                <w:rFonts w:ascii="Arial" w:hAnsi="Arial" w:cs="Arial"/>
                <w:sz w:val="24"/>
                <w:szCs w:val="24"/>
              </w:rPr>
              <w:t>No time for the prototype demonstration</w:t>
            </w:r>
          </w:p>
          <w:p w14:paraId="0A49F99A" w14:textId="1F969D13" w:rsidR="0038600A" w:rsidRDefault="0038600A" w:rsidP="008547BC">
            <w:pPr>
              <w:pStyle w:val="ListParagraph"/>
              <w:widowControl w:val="0"/>
              <w:numPr>
                <w:ilvl w:val="1"/>
                <w:numId w:val="13"/>
              </w:numPr>
              <w:autoSpaceDE w:val="0"/>
              <w:autoSpaceDN w:val="0"/>
              <w:adjustRightInd w:val="0"/>
              <w:ind w:left="702"/>
              <w:rPr>
                <w:rFonts w:ascii="Arial" w:hAnsi="Arial" w:cs="Arial"/>
                <w:sz w:val="24"/>
                <w:szCs w:val="24"/>
              </w:rPr>
            </w:pPr>
            <w:r w:rsidRPr="0038600A">
              <w:rPr>
                <w:rFonts w:ascii="Arial" w:hAnsi="Arial" w:cs="Arial"/>
                <w:sz w:val="24"/>
                <w:szCs w:val="24"/>
              </w:rPr>
              <w:t>Engagement –Summer 2021</w:t>
            </w:r>
            <w:r w:rsidR="00071F67">
              <w:rPr>
                <w:rFonts w:ascii="Arial" w:hAnsi="Arial" w:cs="Arial"/>
                <w:sz w:val="24"/>
                <w:szCs w:val="24"/>
              </w:rPr>
              <w:t>, to aim in the development of a knowledge mobilization plan, interviews were conducted in Summer 2021 to gather feedback on the framework</w:t>
            </w:r>
          </w:p>
          <w:p w14:paraId="4993613B" w14:textId="42292ACE" w:rsidR="0038600A" w:rsidRPr="006A7929" w:rsidRDefault="00071F67" w:rsidP="008547BC">
            <w:pPr>
              <w:pStyle w:val="ListParagraph"/>
              <w:widowControl w:val="0"/>
              <w:numPr>
                <w:ilvl w:val="1"/>
                <w:numId w:val="13"/>
              </w:numPr>
              <w:autoSpaceDE w:val="0"/>
              <w:autoSpaceDN w:val="0"/>
              <w:adjustRightInd w:val="0"/>
              <w:ind w:left="702"/>
              <w:rPr>
                <w:rFonts w:ascii="Arial" w:hAnsi="Arial" w:cs="Arial"/>
                <w:sz w:val="24"/>
                <w:szCs w:val="24"/>
              </w:rPr>
            </w:pPr>
            <w:r w:rsidRPr="006A7929">
              <w:rPr>
                <w:rFonts w:ascii="Arial" w:hAnsi="Arial" w:cs="Arial"/>
                <w:sz w:val="24"/>
                <w:szCs w:val="24"/>
              </w:rPr>
              <w:t xml:space="preserve">Feedback – </w:t>
            </w:r>
            <w:r w:rsidR="00CE3934" w:rsidRPr="006A7929">
              <w:rPr>
                <w:rFonts w:ascii="Arial" w:hAnsi="Arial" w:cs="Arial"/>
                <w:sz w:val="24"/>
                <w:szCs w:val="24"/>
              </w:rPr>
              <w:t>p</w:t>
            </w:r>
            <w:r w:rsidRPr="006A7929">
              <w:rPr>
                <w:rFonts w:ascii="Arial" w:hAnsi="Arial" w:cs="Arial"/>
                <w:sz w:val="24"/>
                <w:szCs w:val="24"/>
              </w:rPr>
              <w:t>racticality</w:t>
            </w:r>
            <w:r w:rsidR="006A7929" w:rsidRPr="006A7929">
              <w:rPr>
                <w:rFonts w:ascii="Arial" w:hAnsi="Arial" w:cs="Arial"/>
                <w:sz w:val="24"/>
                <w:szCs w:val="24"/>
              </w:rPr>
              <w:t xml:space="preserve">, </w:t>
            </w:r>
            <w:r w:rsidRPr="006A7929">
              <w:rPr>
                <w:rFonts w:ascii="Arial" w:hAnsi="Arial" w:cs="Arial"/>
                <w:sz w:val="24"/>
                <w:szCs w:val="24"/>
              </w:rPr>
              <w:t>the language</w:t>
            </w:r>
            <w:r w:rsidR="00CE3934" w:rsidRPr="006A7929">
              <w:rPr>
                <w:rFonts w:ascii="Arial" w:hAnsi="Arial" w:cs="Arial"/>
                <w:sz w:val="24"/>
                <w:szCs w:val="24"/>
              </w:rPr>
              <w:t xml:space="preserve"> </w:t>
            </w:r>
            <w:r w:rsidRPr="006A7929">
              <w:rPr>
                <w:rFonts w:ascii="Arial" w:hAnsi="Arial" w:cs="Arial"/>
                <w:sz w:val="24"/>
                <w:szCs w:val="24"/>
              </w:rPr>
              <w:t>accessibility</w:t>
            </w:r>
            <w:r w:rsidR="006A7929">
              <w:rPr>
                <w:rFonts w:ascii="Arial" w:hAnsi="Arial" w:cs="Arial"/>
                <w:sz w:val="24"/>
                <w:szCs w:val="24"/>
              </w:rPr>
              <w:t>, and instructions</w:t>
            </w:r>
            <w:r w:rsidR="00CE3934" w:rsidRPr="006A7929">
              <w:rPr>
                <w:rFonts w:ascii="Arial" w:hAnsi="Arial" w:cs="Arial"/>
                <w:sz w:val="24"/>
                <w:szCs w:val="24"/>
              </w:rPr>
              <w:t>. It was used to strengthen the tool and assist in developing next steps.</w:t>
            </w:r>
          </w:p>
          <w:p w14:paraId="6B6C3E1D" w14:textId="6C305F88" w:rsidR="00692915" w:rsidRDefault="003F74FF" w:rsidP="008547BC">
            <w:pPr>
              <w:pStyle w:val="ListParagraph"/>
              <w:widowControl w:val="0"/>
              <w:numPr>
                <w:ilvl w:val="1"/>
                <w:numId w:val="13"/>
              </w:numPr>
              <w:autoSpaceDE w:val="0"/>
              <w:autoSpaceDN w:val="0"/>
              <w:adjustRightInd w:val="0"/>
              <w:ind w:left="702"/>
              <w:rPr>
                <w:rFonts w:ascii="Arial" w:hAnsi="Arial" w:cs="Arial"/>
                <w:sz w:val="24"/>
                <w:szCs w:val="24"/>
              </w:rPr>
            </w:pPr>
            <w:r>
              <w:rPr>
                <w:rFonts w:ascii="Arial" w:hAnsi="Arial" w:cs="Arial"/>
                <w:sz w:val="24"/>
                <w:szCs w:val="24"/>
                <w:u w:val="single"/>
              </w:rPr>
              <w:t>Proposed Next S</w:t>
            </w:r>
            <w:r w:rsidR="006A7929" w:rsidRPr="003F74FF">
              <w:rPr>
                <w:rFonts w:ascii="Arial" w:hAnsi="Arial" w:cs="Arial"/>
                <w:sz w:val="24"/>
                <w:szCs w:val="24"/>
                <w:u w:val="single"/>
              </w:rPr>
              <w:t>teps</w:t>
            </w:r>
            <w:r w:rsidRPr="003F74FF">
              <w:rPr>
                <w:rFonts w:ascii="Arial" w:hAnsi="Arial" w:cs="Arial"/>
                <w:sz w:val="24"/>
                <w:szCs w:val="24"/>
                <w:u w:val="single"/>
              </w:rPr>
              <w:t>-Phase 1</w:t>
            </w:r>
            <w:r w:rsidR="00692915">
              <w:rPr>
                <w:rFonts w:ascii="Arial" w:hAnsi="Arial" w:cs="Arial"/>
                <w:sz w:val="24"/>
                <w:szCs w:val="24"/>
              </w:rPr>
              <w:t>;</w:t>
            </w:r>
          </w:p>
          <w:p w14:paraId="18A5F93C" w14:textId="6DF28E26" w:rsidR="00CE3934" w:rsidRPr="00A42556" w:rsidRDefault="006A7929" w:rsidP="008547BC">
            <w:pPr>
              <w:pStyle w:val="ListParagraph"/>
              <w:widowControl w:val="0"/>
              <w:numPr>
                <w:ilvl w:val="0"/>
                <w:numId w:val="15"/>
              </w:numPr>
              <w:autoSpaceDE w:val="0"/>
              <w:autoSpaceDN w:val="0"/>
              <w:adjustRightInd w:val="0"/>
              <w:ind w:left="1062"/>
              <w:rPr>
                <w:rFonts w:ascii="Arial" w:hAnsi="Arial" w:cs="Arial"/>
                <w:sz w:val="24"/>
                <w:szCs w:val="24"/>
              </w:rPr>
            </w:pPr>
            <w:r w:rsidRPr="00A42556">
              <w:rPr>
                <w:rFonts w:ascii="Arial" w:hAnsi="Arial" w:cs="Arial"/>
                <w:sz w:val="24"/>
                <w:szCs w:val="24"/>
              </w:rPr>
              <w:t>Developed a working group to review prototype content</w:t>
            </w:r>
          </w:p>
          <w:p w14:paraId="14997C85" w14:textId="065DA952" w:rsidR="006A7929" w:rsidRPr="00A42556" w:rsidRDefault="006A7929" w:rsidP="008547BC">
            <w:pPr>
              <w:pStyle w:val="ListParagraph"/>
              <w:widowControl w:val="0"/>
              <w:numPr>
                <w:ilvl w:val="0"/>
                <w:numId w:val="15"/>
              </w:numPr>
              <w:autoSpaceDE w:val="0"/>
              <w:autoSpaceDN w:val="0"/>
              <w:adjustRightInd w:val="0"/>
              <w:ind w:left="1062"/>
              <w:rPr>
                <w:rFonts w:ascii="Arial" w:hAnsi="Arial" w:cs="Arial"/>
                <w:sz w:val="24"/>
                <w:szCs w:val="24"/>
              </w:rPr>
            </w:pPr>
            <w:r w:rsidRPr="00A42556">
              <w:rPr>
                <w:rFonts w:ascii="Arial" w:hAnsi="Arial" w:cs="Arial"/>
                <w:sz w:val="24"/>
                <w:szCs w:val="24"/>
              </w:rPr>
              <w:t>Finalize and publish the prototype</w:t>
            </w:r>
          </w:p>
          <w:p w14:paraId="2A3BB3B8" w14:textId="3D422155" w:rsidR="006A7929" w:rsidRDefault="00745B2C" w:rsidP="008547BC">
            <w:pPr>
              <w:pStyle w:val="ListParagraph"/>
              <w:widowControl w:val="0"/>
              <w:numPr>
                <w:ilvl w:val="0"/>
                <w:numId w:val="15"/>
              </w:numPr>
              <w:autoSpaceDE w:val="0"/>
              <w:autoSpaceDN w:val="0"/>
              <w:adjustRightInd w:val="0"/>
              <w:ind w:left="1062"/>
              <w:rPr>
                <w:rFonts w:ascii="Arial" w:hAnsi="Arial" w:cs="Arial"/>
                <w:sz w:val="24"/>
                <w:szCs w:val="24"/>
              </w:rPr>
            </w:pPr>
            <w:r>
              <w:rPr>
                <w:rFonts w:ascii="Arial" w:hAnsi="Arial" w:cs="Arial"/>
                <w:sz w:val="24"/>
                <w:szCs w:val="24"/>
              </w:rPr>
              <w:t>D</w:t>
            </w:r>
            <w:r w:rsidR="006A7929">
              <w:rPr>
                <w:rFonts w:ascii="Arial" w:hAnsi="Arial" w:cs="Arial"/>
                <w:sz w:val="24"/>
                <w:szCs w:val="24"/>
              </w:rPr>
              <w:t>eveloped a knowledge</w:t>
            </w:r>
            <w:r>
              <w:rPr>
                <w:rFonts w:ascii="Arial" w:hAnsi="Arial" w:cs="Arial"/>
                <w:sz w:val="24"/>
                <w:szCs w:val="24"/>
              </w:rPr>
              <w:t xml:space="preserve"> mobilize plan, purpose is to share information</w:t>
            </w:r>
          </w:p>
          <w:p w14:paraId="5C7AF956" w14:textId="2D0585EF" w:rsidR="00745B2C" w:rsidRDefault="00745B2C" w:rsidP="008547BC">
            <w:pPr>
              <w:pStyle w:val="ListParagraph"/>
              <w:widowControl w:val="0"/>
              <w:numPr>
                <w:ilvl w:val="0"/>
                <w:numId w:val="15"/>
              </w:numPr>
              <w:autoSpaceDE w:val="0"/>
              <w:autoSpaceDN w:val="0"/>
              <w:adjustRightInd w:val="0"/>
              <w:ind w:left="1062"/>
              <w:rPr>
                <w:rFonts w:ascii="Arial" w:hAnsi="Arial" w:cs="Arial"/>
                <w:sz w:val="24"/>
                <w:szCs w:val="24"/>
              </w:rPr>
            </w:pPr>
            <w:r>
              <w:rPr>
                <w:rFonts w:ascii="Arial" w:hAnsi="Arial" w:cs="Arial"/>
                <w:sz w:val="24"/>
                <w:szCs w:val="24"/>
              </w:rPr>
              <w:t>Gather case study examples</w:t>
            </w:r>
            <w:r w:rsidR="003F74FF">
              <w:rPr>
                <w:rFonts w:ascii="Arial" w:hAnsi="Arial" w:cs="Arial"/>
                <w:sz w:val="24"/>
                <w:szCs w:val="24"/>
              </w:rPr>
              <w:t xml:space="preserve"> </w:t>
            </w:r>
            <w:r w:rsidR="003F74FF" w:rsidRPr="003F74FF">
              <w:rPr>
                <w:rFonts w:ascii="Arial" w:hAnsi="Arial" w:cs="Arial"/>
                <w:sz w:val="24"/>
                <w:szCs w:val="24"/>
              </w:rPr>
              <w:t>of how organizations operationalize equity in their programming, policies, and planning</w:t>
            </w:r>
          </w:p>
          <w:p w14:paraId="31BA4FD1" w14:textId="35ED5C80" w:rsidR="003F74FF" w:rsidRDefault="00A42556" w:rsidP="008547BC">
            <w:pPr>
              <w:pStyle w:val="ListParagraph"/>
              <w:widowControl w:val="0"/>
              <w:numPr>
                <w:ilvl w:val="1"/>
                <w:numId w:val="14"/>
              </w:numPr>
              <w:autoSpaceDE w:val="0"/>
              <w:autoSpaceDN w:val="0"/>
              <w:adjustRightInd w:val="0"/>
              <w:ind w:left="342" w:firstLine="0"/>
              <w:rPr>
                <w:rFonts w:ascii="Arial" w:hAnsi="Arial" w:cs="Arial"/>
                <w:sz w:val="24"/>
                <w:szCs w:val="24"/>
                <w:u w:val="single"/>
              </w:rPr>
            </w:pPr>
            <w:r w:rsidRPr="00A42556">
              <w:rPr>
                <w:rFonts w:ascii="Arial" w:hAnsi="Arial" w:cs="Arial"/>
                <w:sz w:val="24"/>
                <w:szCs w:val="24"/>
                <w:u w:val="single"/>
              </w:rPr>
              <w:t>Proposed Next Steps - Phase 2;</w:t>
            </w:r>
          </w:p>
          <w:p w14:paraId="6043E198" w14:textId="77777777" w:rsidR="00A42556" w:rsidRPr="00DD64D2" w:rsidRDefault="00DD64D2" w:rsidP="008547BC">
            <w:pPr>
              <w:pStyle w:val="ListParagraph"/>
              <w:widowControl w:val="0"/>
              <w:numPr>
                <w:ilvl w:val="0"/>
                <w:numId w:val="16"/>
              </w:numPr>
              <w:autoSpaceDE w:val="0"/>
              <w:autoSpaceDN w:val="0"/>
              <w:adjustRightInd w:val="0"/>
              <w:ind w:left="1062"/>
              <w:rPr>
                <w:rFonts w:ascii="Arial" w:hAnsi="Arial" w:cs="Arial"/>
                <w:sz w:val="24"/>
                <w:szCs w:val="24"/>
                <w:u w:val="single"/>
              </w:rPr>
            </w:pPr>
            <w:r>
              <w:rPr>
                <w:rFonts w:ascii="Arial" w:hAnsi="Arial" w:cs="Arial"/>
                <w:sz w:val="24"/>
                <w:szCs w:val="24"/>
              </w:rPr>
              <w:t>Pilot the use of Framework</w:t>
            </w:r>
          </w:p>
          <w:p w14:paraId="4B67F753" w14:textId="49C3CD75" w:rsidR="00DD64D2" w:rsidRPr="00DD64D2" w:rsidRDefault="00DD64D2" w:rsidP="008547BC">
            <w:pPr>
              <w:pStyle w:val="ListParagraph"/>
              <w:widowControl w:val="0"/>
              <w:numPr>
                <w:ilvl w:val="0"/>
                <w:numId w:val="16"/>
              </w:numPr>
              <w:autoSpaceDE w:val="0"/>
              <w:autoSpaceDN w:val="0"/>
              <w:adjustRightInd w:val="0"/>
              <w:ind w:left="1062"/>
              <w:rPr>
                <w:rFonts w:ascii="Arial" w:hAnsi="Arial" w:cs="Arial"/>
                <w:sz w:val="24"/>
                <w:szCs w:val="24"/>
                <w:u w:val="single"/>
              </w:rPr>
            </w:pPr>
            <w:r>
              <w:rPr>
                <w:rFonts w:ascii="Arial" w:hAnsi="Arial" w:cs="Arial"/>
                <w:sz w:val="24"/>
                <w:szCs w:val="24"/>
              </w:rPr>
              <w:t>Work in partnership with the TCFN Professional Learning Table to offer capacity building/training sessions on how to use for end users</w:t>
            </w:r>
          </w:p>
          <w:p w14:paraId="77ADCFF3" w14:textId="0D1EDDBD" w:rsidR="00DD64D2" w:rsidRPr="00FD2C6A" w:rsidRDefault="00DD64D2" w:rsidP="008547BC">
            <w:pPr>
              <w:pStyle w:val="ListParagraph"/>
              <w:widowControl w:val="0"/>
              <w:numPr>
                <w:ilvl w:val="0"/>
                <w:numId w:val="16"/>
              </w:numPr>
              <w:autoSpaceDE w:val="0"/>
              <w:autoSpaceDN w:val="0"/>
              <w:adjustRightInd w:val="0"/>
              <w:ind w:left="1062"/>
              <w:rPr>
                <w:rFonts w:ascii="Arial" w:hAnsi="Arial" w:cs="Arial"/>
                <w:sz w:val="24"/>
                <w:szCs w:val="24"/>
                <w:u w:val="single"/>
              </w:rPr>
            </w:pPr>
            <w:r>
              <w:rPr>
                <w:rFonts w:ascii="Arial" w:hAnsi="Arial" w:cs="Arial"/>
                <w:sz w:val="24"/>
                <w:szCs w:val="24"/>
              </w:rPr>
              <w:t>Continue to update and monitor for new equity resources and tools</w:t>
            </w:r>
          </w:p>
          <w:p w14:paraId="13673F9A" w14:textId="2250271B" w:rsidR="00FD2C6A" w:rsidRDefault="00AB1B3A" w:rsidP="008547BC">
            <w:pPr>
              <w:pStyle w:val="ListParagraph"/>
              <w:widowControl w:val="0"/>
              <w:numPr>
                <w:ilvl w:val="1"/>
                <w:numId w:val="14"/>
              </w:numPr>
              <w:autoSpaceDE w:val="0"/>
              <w:autoSpaceDN w:val="0"/>
              <w:adjustRightInd w:val="0"/>
              <w:ind w:left="702"/>
              <w:rPr>
                <w:rFonts w:ascii="Arial" w:hAnsi="Arial" w:cs="Arial"/>
                <w:sz w:val="24"/>
                <w:szCs w:val="24"/>
              </w:rPr>
            </w:pPr>
            <w:r w:rsidRPr="009C6E90">
              <w:rPr>
                <w:rFonts w:ascii="Arial" w:hAnsi="Arial" w:cs="Arial"/>
                <w:sz w:val="24"/>
                <w:szCs w:val="24"/>
              </w:rPr>
              <w:t>Discussion Questions &amp; Next Steps</w:t>
            </w:r>
          </w:p>
          <w:p w14:paraId="45CB0CF4" w14:textId="51A1DE1C" w:rsidR="009C6E90" w:rsidRDefault="009C6E90" w:rsidP="008547BC">
            <w:pPr>
              <w:pStyle w:val="ListParagraph"/>
              <w:widowControl w:val="0"/>
              <w:numPr>
                <w:ilvl w:val="2"/>
                <w:numId w:val="14"/>
              </w:numPr>
              <w:autoSpaceDE w:val="0"/>
              <w:autoSpaceDN w:val="0"/>
              <w:adjustRightInd w:val="0"/>
              <w:ind w:left="1062"/>
              <w:rPr>
                <w:rFonts w:ascii="Arial" w:hAnsi="Arial" w:cs="Arial"/>
                <w:sz w:val="24"/>
                <w:szCs w:val="24"/>
              </w:rPr>
            </w:pPr>
            <w:r>
              <w:rPr>
                <w:rFonts w:ascii="Arial" w:hAnsi="Arial" w:cs="Arial"/>
                <w:sz w:val="24"/>
                <w:szCs w:val="24"/>
              </w:rPr>
              <w:t>Approval from members to carry on next steps</w:t>
            </w:r>
          </w:p>
          <w:p w14:paraId="537A3D9A" w14:textId="56CB5C88" w:rsidR="009C6E90" w:rsidRDefault="006F6A5E" w:rsidP="008547BC">
            <w:pPr>
              <w:pStyle w:val="ListParagraph"/>
              <w:widowControl w:val="0"/>
              <w:numPr>
                <w:ilvl w:val="2"/>
                <w:numId w:val="14"/>
              </w:numPr>
              <w:autoSpaceDE w:val="0"/>
              <w:autoSpaceDN w:val="0"/>
              <w:adjustRightInd w:val="0"/>
              <w:ind w:left="1062"/>
              <w:rPr>
                <w:rFonts w:ascii="Arial" w:hAnsi="Arial" w:cs="Arial"/>
                <w:sz w:val="24"/>
                <w:szCs w:val="24"/>
              </w:rPr>
            </w:pPr>
            <w:r>
              <w:rPr>
                <w:rFonts w:ascii="Arial" w:hAnsi="Arial" w:cs="Arial"/>
                <w:sz w:val="24"/>
                <w:szCs w:val="24"/>
              </w:rPr>
              <w:t>Develop a working group to support, available staff to participate</w:t>
            </w:r>
          </w:p>
          <w:p w14:paraId="22C4D4F0" w14:textId="5216FBEC" w:rsidR="006F6A5E" w:rsidRDefault="006F6A5E" w:rsidP="008547BC">
            <w:pPr>
              <w:pStyle w:val="ListParagraph"/>
              <w:widowControl w:val="0"/>
              <w:numPr>
                <w:ilvl w:val="2"/>
                <w:numId w:val="14"/>
              </w:numPr>
              <w:autoSpaceDE w:val="0"/>
              <w:autoSpaceDN w:val="0"/>
              <w:adjustRightInd w:val="0"/>
              <w:ind w:left="1062"/>
              <w:rPr>
                <w:rFonts w:ascii="Arial" w:hAnsi="Arial" w:cs="Arial"/>
                <w:sz w:val="24"/>
                <w:szCs w:val="24"/>
              </w:rPr>
            </w:pPr>
            <w:r>
              <w:rPr>
                <w:rFonts w:ascii="Arial" w:hAnsi="Arial" w:cs="Arial"/>
                <w:sz w:val="24"/>
                <w:szCs w:val="24"/>
              </w:rPr>
              <w:t>How to collectively encourage the use of the framework?</w:t>
            </w:r>
          </w:p>
          <w:p w14:paraId="479270C5" w14:textId="13EFE6BB" w:rsidR="006F6A5E" w:rsidRDefault="00845660" w:rsidP="008547BC">
            <w:pPr>
              <w:pStyle w:val="ListParagraph"/>
              <w:widowControl w:val="0"/>
              <w:numPr>
                <w:ilvl w:val="1"/>
                <w:numId w:val="14"/>
              </w:numPr>
              <w:autoSpaceDE w:val="0"/>
              <w:autoSpaceDN w:val="0"/>
              <w:adjustRightInd w:val="0"/>
              <w:ind w:left="702"/>
              <w:rPr>
                <w:rFonts w:ascii="Arial" w:hAnsi="Arial" w:cs="Arial"/>
                <w:sz w:val="24"/>
                <w:szCs w:val="24"/>
              </w:rPr>
            </w:pPr>
            <w:r>
              <w:rPr>
                <w:rFonts w:ascii="Arial" w:hAnsi="Arial" w:cs="Arial"/>
                <w:sz w:val="24"/>
                <w:szCs w:val="24"/>
              </w:rPr>
              <w:t>2 min. overview of prototype</w:t>
            </w:r>
          </w:p>
          <w:p w14:paraId="6F3FF34F" w14:textId="2A3F992C" w:rsidR="00845660" w:rsidRDefault="00F94626" w:rsidP="008547BC">
            <w:pPr>
              <w:pStyle w:val="ListParagraph"/>
              <w:widowControl w:val="0"/>
              <w:numPr>
                <w:ilvl w:val="1"/>
                <w:numId w:val="14"/>
              </w:numPr>
              <w:autoSpaceDE w:val="0"/>
              <w:autoSpaceDN w:val="0"/>
              <w:adjustRightInd w:val="0"/>
              <w:ind w:left="702"/>
              <w:rPr>
                <w:rFonts w:ascii="Arial" w:hAnsi="Arial" w:cs="Arial"/>
                <w:sz w:val="24"/>
                <w:szCs w:val="24"/>
              </w:rPr>
            </w:pPr>
            <w:r>
              <w:rPr>
                <w:rFonts w:ascii="Arial" w:hAnsi="Arial" w:cs="Arial"/>
                <w:sz w:val="24"/>
                <w:szCs w:val="24"/>
              </w:rPr>
              <w:t xml:space="preserve">For agencies to use </w:t>
            </w:r>
            <w:r w:rsidR="00313429">
              <w:rPr>
                <w:rFonts w:ascii="Arial" w:hAnsi="Arial" w:cs="Arial"/>
                <w:sz w:val="24"/>
                <w:szCs w:val="24"/>
              </w:rPr>
              <w:t>as</w:t>
            </w:r>
            <w:r>
              <w:rPr>
                <w:rFonts w:ascii="Arial" w:hAnsi="Arial" w:cs="Arial"/>
                <w:sz w:val="24"/>
                <w:szCs w:val="24"/>
              </w:rPr>
              <w:t xml:space="preserve"> </w:t>
            </w:r>
            <w:r w:rsidR="00313429">
              <w:rPr>
                <w:rFonts w:ascii="Arial" w:hAnsi="Arial" w:cs="Arial"/>
                <w:sz w:val="24"/>
                <w:szCs w:val="24"/>
              </w:rPr>
              <w:t xml:space="preserve">a </w:t>
            </w:r>
            <w:r>
              <w:rPr>
                <w:rFonts w:ascii="Arial" w:hAnsi="Arial" w:cs="Arial"/>
                <w:sz w:val="24"/>
                <w:szCs w:val="24"/>
              </w:rPr>
              <w:t xml:space="preserve">common framework </w:t>
            </w:r>
            <w:r w:rsidR="007064A1">
              <w:rPr>
                <w:rFonts w:ascii="Arial" w:hAnsi="Arial" w:cs="Arial"/>
                <w:sz w:val="24"/>
                <w:szCs w:val="24"/>
              </w:rPr>
              <w:t>as a tool</w:t>
            </w:r>
          </w:p>
          <w:p w14:paraId="535C48D2" w14:textId="77777777" w:rsidR="00302762" w:rsidRDefault="00302762" w:rsidP="00302762">
            <w:pPr>
              <w:pStyle w:val="ListParagraph"/>
              <w:widowControl w:val="0"/>
              <w:autoSpaceDE w:val="0"/>
              <w:autoSpaceDN w:val="0"/>
              <w:adjustRightInd w:val="0"/>
              <w:ind w:left="342"/>
              <w:rPr>
                <w:rFonts w:ascii="Arial" w:hAnsi="Arial" w:cs="Arial"/>
                <w:sz w:val="24"/>
                <w:szCs w:val="24"/>
              </w:rPr>
            </w:pPr>
          </w:p>
          <w:p w14:paraId="57C95B3E" w14:textId="77777777" w:rsidR="005B7170" w:rsidRDefault="00C70598" w:rsidP="008547BC">
            <w:pPr>
              <w:pStyle w:val="ListParagraph"/>
              <w:widowControl w:val="0"/>
              <w:numPr>
                <w:ilvl w:val="0"/>
                <w:numId w:val="14"/>
              </w:numPr>
              <w:autoSpaceDE w:val="0"/>
              <w:autoSpaceDN w:val="0"/>
              <w:adjustRightInd w:val="0"/>
              <w:ind w:left="342"/>
              <w:rPr>
                <w:rFonts w:ascii="Arial" w:hAnsi="Arial" w:cs="Arial"/>
                <w:sz w:val="24"/>
                <w:szCs w:val="24"/>
              </w:rPr>
            </w:pPr>
            <w:r>
              <w:rPr>
                <w:rFonts w:ascii="Arial" w:hAnsi="Arial" w:cs="Arial"/>
                <w:sz w:val="24"/>
                <w:szCs w:val="24"/>
              </w:rPr>
              <w:t xml:space="preserve">Patricia </w:t>
            </w:r>
            <w:r w:rsidR="00302762">
              <w:rPr>
                <w:rFonts w:ascii="Arial" w:hAnsi="Arial" w:cs="Arial"/>
                <w:sz w:val="24"/>
                <w:szCs w:val="24"/>
              </w:rPr>
              <w:t>(George Brown College) - Is this tool available</w:t>
            </w:r>
            <w:r w:rsidR="005B7170">
              <w:rPr>
                <w:rFonts w:ascii="Arial" w:hAnsi="Arial" w:cs="Arial"/>
                <w:sz w:val="24"/>
                <w:szCs w:val="24"/>
              </w:rPr>
              <w:t xml:space="preserve"> to take away for </w:t>
            </w:r>
          </w:p>
          <w:p w14:paraId="116A1D1D" w14:textId="4B1C42B5" w:rsidR="005B7170" w:rsidRDefault="005B7170" w:rsidP="00A158EA">
            <w:pPr>
              <w:pStyle w:val="ListParagraph"/>
              <w:widowControl w:val="0"/>
              <w:autoSpaceDE w:val="0"/>
              <w:autoSpaceDN w:val="0"/>
              <w:adjustRightInd w:val="0"/>
              <w:ind w:left="342"/>
              <w:rPr>
                <w:rFonts w:ascii="Arial" w:hAnsi="Arial" w:cs="Arial"/>
                <w:sz w:val="24"/>
                <w:szCs w:val="24"/>
              </w:rPr>
            </w:pPr>
            <w:r>
              <w:rPr>
                <w:rFonts w:ascii="Arial" w:hAnsi="Arial" w:cs="Arial"/>
                <w:sz w:val="24"/>
                <w:szCs w:val="24"/>
              </w:rPr>
              <w:t>our organization to review</w:t>
            </w:r>
            <w:r w:rsidR="00302762">
              <w:rPr>
                <w:rFonts w:ascii="Arial" w:hAnsi="Arial" w:cs="Arial"/>
                <w:sz w:val="24"/>
                <w:szCs w:val="24"/>
              </w:rPr>
              <w:t>?</w:t>
            </w:r>
            <w:r w:rsidR="00A158EA">
              <w:rPr>
                <w:rFonts w:ascii="Arial" w:hAnsi="Arial" w:cs="Arial"/>
                <w:sz w:val="24"/>
                <w:szCs w:val="24"/>
              </w:rPr>
              <w:t xml:space="preserve"> </w:t>
            </w:r>
            <w:r w:rsidR="00D13B5A">
              <w:rPr>
                <w:rFonts w:ascii="Arial" w:hAnsi="Arial" w:cs="Arial"/>
                <w:sz w:val="24"/>
                <w:szCs w:val="24"/>
              </w:rPr>
              <w:t>Yes, it</w:t>
            </w:r>
            <w:r w:rsidR="00B0487C">
              <w:rPr>
                <w:rFonts w:ascii="Arial" w:hAnsi="Arial" w:cs="Arial"/>
                <w:sz w:val="24"/>
                <w:szCs w:val="24"/>
              </w:rPr>
              <w:t xml:space="preserve"> is a p</w:t>
            </w:r>
            <w:r w:rsidR="000905A3">
              <w:rPr>
                <w:rFonts w:ascii="Arial" w:hAnsi="Arial" w:cs="Arial"/>
                <w:sz w:val="24"/>
                <w:szCs w:val="24"/>
              </w:rPr>
              <w:t>rototype</w:t>
            </w:r>
            <w:r w:rsidR="00B0487C">
              <w:rPr>
                <w:rFonts w:ascii="Arial" w:hAnsi="Arial" w:cs="Arial"/>
                <w:sz w:val="24"/>
                <w:szCs w:val="24"/>
              </w:rPr>
              <w:t xml:space="preserve"> and draft version. </w:t>
            </w:r>
            <w:r w:rsidR="000905A3">
              <w:rPr>
                <w:rFonts w:ascii="Arial" w:hAnsi="Arial" w:cs="Arial"/>
                <w:sz w:val="24"/>
                <w:szCs w:val="24"/>
              </w:rPr>
              <w:t xml:space="preserve">Invaluable to take away to </w:t>
            </w:r>
            <w:r w:rsidR="00D13B5A">
              <w:rPr>
                <w:rFonts w:ascii="Arial" w:hAnsi="Arial" w:cs="Arial"/>
                <w:sz w:val="24"/>
                <w:szCs w:val="24"/>
              </w:rPr>
              <w:t xml:space="preserve">college, but also requesting for a small working group to review content, language, resources are </w:t>
            </w:r>
            <w:r w:rsidR="00A158EA">
              <w:rPr>
                <w:rFonts w:ascii="Arial" w:hAnsi="Arial" w:cs="Arial"/>
                <w:sz w:val="24"/>
                <w:szCs w:val="24"/>
              </w:rPr>
              <w:t>appropriate</w:t>
            </w:r>
            <w:r w:rsidR="00D13B5A">
              <w:rPr>
                <w:rFonts w:ascii="Arial" w:hAnsi="Arial" w:cs="Arial"/>
                <w:sz w:val="24"/>
                <w:szCs w:val="24"/>
              </w:rPr>
              <w:t>.</w:t>
            </w:r>
          </w:p>
          <w:p w14:paraId="5965A192" w14:textId="3DBE42DE" w:rsidR="003F43AF" w:rsidRPr="007706EF" w:rsidRDefault="00A158EA" w:rsidP="008547BC">
            <w:pPr>
              <w:pStyle w:val="ListParagraph"/>
              <w:widowControl w:val="0"/>
              <w:numPr>
                <w:ilvl w:val="0"/>
                <w:numId w:val="14"/>
              </w:numPr>
              <w:autoSpaceDE w:val="0"/>
              <w:autoSpaceDN w:val="0"/>
              <w:adjustRightInd w:val="0"/>
              <w:ind w:left="342"/>
              <w:rPr>
                <w:rFonts w:ascii="Arial" w:hAnsi="Arial" w:cs="Arial"/>
                <w:sz w:val="24"/>
                <w:szCs w:val="24"/>
              </w:rPr>
            </w:pPr>
            <w:r>
              <w:rPr>
                <w:rFonts w:ascii="Arial" w:hAnsi="Arial" w:cs="Arial"/>
                <w:sz w:val="24"/>
                <w:szCs w:val="24"/>
              </w:rPr>
              <w:t xml:space="preserve">Respond back to Caroline via email if members have staff </w:t>
            </w:r>
            <w:r w:rsidR="007706EF">
              <w:rPr>
                <w:rFonts w:ascii="Arial" w:hAnsi="Arial" w:cs="Arial"/>
                <w:sz w:val="24"/>
                <w:szCs w:val="24"/>
              </w:rPr>
              <w:t xml:space="preserve">or other agencies within </w:t>
            </w:r>
            <w:r>
              <w:rPr>
                <w:rFonts w:ascii="Arial" w:hAnsi="Arial" w:cs="Arial"/>
                <w:sz w:val="24"/>
                <w:szCs w:val="24"/>
              </w:rPr>
              <w:t>t</w:t>
            </w:r>
            <w:r w:rsidR="003F43AF">
              <w:rPr>
                <w:rFonts w:ascii="Arial" w:hAnsi="Arial" w:cs="Arial"/>
                <w:sz w:val="24"/>
                <w:szCs w:val="24"/>
              </w:rPr>
              <w:t>heir organization for this initiative.</w:t>
            </w:r>
            <w:r w:rsidR="007706EF">
              <w:rPr>
                <w:rFonts w:ascii="Arial" w:hAnsi="Arial" w:cs="Arial"/>
                <w:sz w:val="24"/>
                <w:szCs w:val="24"/>
              </w:rPr>
              <w:t xml:space="preserve"> </w:t>
            </w:r>
          </w:p>
          <w:p w14:paraId="7255CB86" w14:textId="59EAE719" w:rsidR="007706EF" w:rsidRDefault="003F43AF" w:rsidP="008547BC">
            <w:pPr>
              <w:pStyle w:val="ListParagraph"/>
              <w:widowControl w:val="0"/>
              <w:numPr>
                <w:ilvl w:val="0"/>
                <w:numId w:val="14"/>
              </w:numPr>
              <w:autoSpaceDE w:val="0"/>
              <w:autoSpaceDN w:val="0"/>
              <w:adjustRightInd w:val="0"/>
              <w:ind w:left="342"/>
              <w:rPr>
                <w:rFonts w:ascii="Arial" w:hAnsi="Arial" w:cs="Arial"/>
                <w:sz w:val="24"/>
                <w:szCs w:val="24"/>
              </w:rPr>
            </w:pPr>
            <w:r w:rsidRPr="007706EF">
              <w:rPr>
                <w:rFonts w:ascii="Arial" w:hAnsi="Arial" w:cs="Arial"/>
                <w:sz w:val="24"/>
                <w:szCs w:val="24"/>
              </w:rPr>
              <w:t xml:space="preserve">Nancy (TCS) - </w:t>
            </w:r>
            <w:r w:rsidR="007706EF" w:rsidRPr="007706EF">
              <w:rPr>
                <w:rFonts w:ascii="Arial" w:hAnsi="Arial" w:cs="Arial"/>
                <w:sz w:val="24"/>
                <w:szCs w:val="24"/>
              </w:rPr>
              <w:t xml:space="preserve">interested in testing through the </w:t>
            </w:r>
            <w:r w:rsidR="00E761BF">
              <w:rPr>
                <w:rFonts w:ascii="Arial" w:hAnsi="Arial" w:cs="Arial"/>
                <w:sz w:val="24"/>
                <w:szCs w:val="24"/>
              </w:rPr>
              <w:t xml:space="preserve">TCFN </w:t>
            </w:r>
            <w:r w:rsidR="007706EF" w:rsidRPr="007706EF">
              <w:rPr>
                <w:rFonts w:ascii="Arial" w:hAnsi="Arial" w:cs="Arial"/>
                <w:sz w:val="24"/>
                <w:szCs w:val="24"/>
              </w:rPr>
              <w:t>Online Portal working group.</w:t>
            </w:r>
            <w:r w:rsidR="007706EF">
              <w:rPr>
                <w:rFonts w:ascii="Arial" w:hAnsi="Arial" w:cs="Arial"/>
                <w:sz w:val="24"/>
                <w:szCs w:val="24"/>
              </w:rPr>
              <w:t xml:space="preserve"> </w:t>
            </w:r>
            <w:r w:rsidR="007706EF" w:rsidRPr="007706EF">
              <w:rPr>
                <w:rFonts w:ascii="Arial" w:hAnsi="Arial" w:cs="Arial"/>
                <w:sz w:val="24"/>
                <w:szCs w:val="24"/>
              </w:rPr>
              <w:t>Con</w:t>
            </w:r>
            <w:r w:rsidR="007706EF">
              <w:rPr>
                <w:rFonts w:ascii="Arial" w:hAnsi="Arial" w:cs="Arial"/>
                <w:sz w:val="24"/>
                <w:szCs w:val="24"/>
              </w:rPr>
              <w:t>nect with myself and Brenda.</w:t>
            </w:r>
          </w:p>
          <w:p w14:paraId="2A7DDAFD" w14:textId="77777777" w:rsidR="00E761BF" w:rsidRDefault="00E761BF" w:rsidP="00E761BF">
            <w:pPr>
              <w:pStyle w:val="ListParagraph"/>
              <w:widowControl w:val="0"/>
              <w:autoSpaceDE w:val="0"/>
              <w:autoSpaceDN w:val="0"/>
              <w:adjustRightInd w:val="0"/>
              <w:ind w:left="342"/>
              <w:rPr>
                <w:rFonts w:ascii="Arial" w:hAnsi="Arial" w:cs="Arial"/>
                <w:sz w:val="24"/>
                <w:szCs w:val="24"/>
              </w:rPr>
            </w:pPr>
          </w:p>
          <w:p w14:paraId="59D40601" w14:textId="77777777" w:rsidR="00E761BF" w:rsidRDefault="00E761BF" w:rsidP="008547BC">
            <w:pPr>
              <w:pStyle w:val="ListParagraph"/>
              <w:widowControl w:val="0"/>
              <w:numPr>
                <w:ilvl w:val="0"/>
                <w:numId w:val="14"/>
              </w:numPr>
              <w:autoSpaceDE w:val="0"/>
              <w:autoSpaceDN w:val="0"/>
              <w:adjustRightInd w:val="0"/>
              <w:ind w:left="342"/>
              <w:rPr>
                <w:rFonts w:ascii="Arial" w:hAnsi="Arial" w:cs="Arial"/>
                <w:sz w:val="24"/>
                <w:szCs w:val="24"/>
              </w:rPr>
            </w:pPr>
            <w:r>
              <w:rPr>
                <w:rFonts w:ascii="Arial" w:hAnsi="Arial" w:cs="Arial"/>
                <w:sz w:val="24"/>
                <w:szCs w:val="24"/>
              </w:rPr>
              <w:t>Next steps;</w:t>
            </w:r>
          </w:p>
          <w:p w14:paraId="7824AB5C" w14:textId="0D373B9F" w:rsidR="007D5516" w:rsidRPr="00F27569" w:rsidRDefault="007D5516" w:rsidP="008547BC">
            <w:pPr>
              <w:pStyle w:val="ListParagraph"/>
              <w:widowControl w:val="0"/>
              <w:numPr>
                <w:ilvl w:val="1"/>
                <w:numId w:val="14"/>
              </w:numPr>
              <w:autoSpaceDE w:val="0"/>
              <w:autoSpaceDN w:val="0"/>
              <w:adjustRightInd w:val="0"/>
              <w:ind w:left="702"/>
              <w:rPr>
                <w:rFonts w:ascii="Arial" w:hAnsi="Arial" w:cs="Arial"/>
                <w:sz w:val="24"/>
                <w:szCs w:val="24"/>
              </w:rPr>
            </w:pPr>
            <w:r w:rsidRPr="00F27569">
              <w:rPr>
                <w:rFonts w:ascii="Arial" w:hAnsi="Arial" w:cs="Arial"/>
                <w:sz w:val="24"/>
                <w:szCs w:val="24"/>
              </w:rPr>
              <w:t xml:space="preserve">Continue in a couple of weeks and monitor </w:t>
            </w:r>
            <w:hyperlink r:id="rId14" w:history="1">
              <w:r w:rsidRPr="00F27569">
                <w:rPr>
                  <w:rStyle w:val="Hyperlink"/>
                  <w:rFonts w:ascii="Arial" w:hAnsi="Arial" w:cs="Arial"/>
                  <w:sz w:val="24"/>
                  <w:szCs w:val="24"/>
                </w:rPr>
                <w:t>tcandfn@toronto.ca</w:t>
              </w:r>
            </w:hyperlink>
            <w:r w:rsidRPr="00F27569">
              <w:rPr>
                <w:rFonts w:ascii="Arial" w:hAnsi="Arial" w:cs="Arial"/>
                <w:sz w:val="24"/>
                <w:szCs w:val="24"/>
              </w:rPr>
              <w:t xml:space="preserve"> email with suggested representatives </w:t>
            </w:r>
          </w:p>
          <w:p w14:paraId="3A6D2FFA" w14:textId="77777777" w:rsidR="007706EF" w:rsidRPr="007706EF" w:rsidRDefault="007706EF" w:rsidP="007706EF">
            <w:pPr>
              <w:pStyle w:val="ListParagraph"/>
              <w:widowControl w:val="0"/>
              <w:autoSpaceDE w:val="0"/>
              <w:autoSpaceDN w:val="0"/>
              <w:adjustRightInd w:val="0"/>
              <w:ind w:left="342"/>
              <w:rPr>
                <w:rFonts w:ascii="Arial" w:hAnsi="Arial" w:cs="Arial"/>
                <w:sz w:val="24"/>
                <w:szCs w:val="24"/>
              </w:rPr>
            </w:pPr>
          </w:p>
          <w:p w14:paraId="5C819C43" w14:textId="1E278110" w:rsidR="002C41A4" w:rsidRPr="00A711C0" w:rsidRDefault="002C41A4" w:rsidP="00F27569">
            <w:pPr>
              <w:widowControl w:val="0"/>
              <w:autoSpaceDE w:val="0"/>
              <w:autoSpaceDN w:val="0"/>
              <w:adjustRightInd w:val="0"/>
              <w:rPr>
                <w:rFonts w:ascii="Arial" w:hAnsi="Arial" w:cs="Arial"/>
                <w:i/>
                <w:sz w:val="24"/>
                <w:szCs w:val="24"/>
              </w:rPr>
            </w:pPr>
          </w:p>
        </w:tc>
        <w:tc>
          <w:tcPr>
            <w:tcW w:w="2520" w:type="dxa"/>
          </w:tcPr>
          <w:p w14:paraId="6A222543" w14:textId="2AC6F461" w:rsidR="0052642D" w:rsidRDefault="00D65584" w:rsidP="00A60D5A">
            <w:pPr>
              <w:rPr>
                <w:rFonts w:ascii="Arial" w:hAnsi="Arial" w:cs="Arial"/>
                <w:b/>
                <w:sz w:val="24"/>
                <w:szCs w:val="24"/>
              </w:rPr>
            </w:pPr>
            <w:r>
              <w:rPr>
                <w:rFonts w:ascii="Arial" w:hAnsi="Arial" w:cs="Arial"/>
                <w:b/>
                <w:sz w:val="24"/>
                <w:szCs w:val="24"/>
              </w:rPr>
              <w:lastRenderedPageBreak/>
              <w:t>Resources</w:t>
            </w:r>
          </w:p>
          <w:p w14:paraId="6F538228" w14:textId="77777777" w:rsidR="0052642D" w:rsidRDefault="0052642D" w:rsidP="00A60D5A">
            <w:pPr>
              <w:rPr>
                <w:rFonts w:ascii="Arial" w:hAnsi="Arial" w:cs="Arial"/>
                <w:b/>
                <w:sz w:val="24"/>
                <w:szCs w:val="24"/>
              </w:rPr>
            </w:pPr>
          </w:p>
          <w:p w14:paraId="36B9B261" w14:textId="77777777" w:rsidR="0052642D" w:rsidRDefault="00F214F5" w:rsidP="00A60D5A">
            <w:pPr>
              <w:rPr>
                <w:rFonts w:ascii="Arial" w:hAnsi="Arial" w:cs="Arial"/>
                <w:b/>
                <w:sz w:val="24"/>
                <w:szCs w:val="24"/>
              </w:rPr>
            </w:pPr>
            <w:r>
              <w:rPr>
                <w:rFonts w:ascii="Arial" w:hAnsi="Arial" w:cs="Arial"/>
                <w:b/>
                <w:sz w:val="24"/>
                <w:szCs w:val="24"/>
              </w:rPr>
              <w:object w:dxaOrig="1508" w:dyaOrig="983" w14:anchorId="6E9D4C47">
                <v:shape id="_x0000_i1025" type="#_x0000_t75" style="width:75pt;height:49pt" o:ole="">
                  <v:imagedata r:id="rId15" o:title=""/>
                </v:shape>
                <o:OLEObject Type="Embed" ProgID="AcroExch.Document.DC" ShapeID="_x0000_i1025" DrawAspect="Icon" ObjectID="_1700482478" r:id="rId16"/>
              </w:object>
            </w:r>
          </w:p>
          <w:p w14:paraId="0CFD0237" w14:textId="77777777" w:rsidR="0052642D" w:rsidRDefault="0052642D" w:rsidP="00A60D5A">
            <w:pPr>
              <w:rPr>
                <w:rFonts w:ascii="Arial" w:hAnsi="Arial" w:cs="Arial"/>
                <w:b/>
                <w:sz w:val="24"/>
                <w:szCs w:val="24"/>
              </w:rPr>
            </w:pPr>
          </w:p>
          <w:p w14:paraId="614ABCB0" w14:textId="77777777" w:rsidR="0052642D" w:rsidRDefault="0052642D" w:rsidP="00A60D5A">
            <w:pPr>
              <w:rPr>
                <w:rFonts w:ascii="Arial" w:hAnsi="Arial" w:cs="Arial"/>
                <w:b/>
                <w:sz w:val="24"/>
                <w:szCs w:val="24"/>
              </w:rPr>
            </w:pPr>
          </w:p>
          <w:p w14:paraId="0B359B6F" w14:textId="77777777" w:rsidR="0052642D" w:rsidRDefault="0052642D" w:rsidP="00A60D5A">
            <w:pPr>
              <w:rPr>
                <w:rFonts w:ascii="Arial" w:hAnsi="Arial" w:cs="Arial"/>
                <w:b/>
                <w:sz w:val="24"/>
                <w:szCs w:val="24"/>
              </w:rPr>
            </w:pPr>
          </w:p>
          <w:p w14:paraId="2298AF97" w14:textId="77777777" w:rsidR="0052642D" w:rsidRDefault="0052642D" w:rsidP="00A60D5A">
            <w:pPr>
              <w:rPr>
                <w:rFonts w:ascii="Arial" w:hAnsi="Arial" w:cs="Arial"/>
                <w:b/>
                <w:sz w:val="24"/>
                <w:szCs w:val="24"/>
              </w:rPr>
            </w:pPr>
          </w:p>
          <w:p w14:paraId="56950B85" w14:textId="77777777" w:rsidR="0052642D" w:rsidRDefault="0052642D" w:rsidP="00A60D5A">
            <w:pPr>
              <w:rPr>
                <w:rFonts w:ascii="Arial" w:hAnsi="Arial" w:cs="Arial"/>
                <w:b/>
                <w:sz w:val="24"/>
                <w:szCs w:val="24"/>
              </w:rPr>
            </w:pPr>
          </w:p>
          <w:p w14:paraId="2EE7DB16" w14:textId="77777777" w:rsidR="0052642D" w:rsidRDefault="0052642D" w:rsidP="00A60D5A">
            <w:pPr>
              <w:rPr>
                <w:rFonts w:ascii="Arial" w:hAnsi="Arial" w:cs="Arial"/>
                <w:b/>
                <w:sz w:val="24"/>
                <w:szCs w:val="24"/>
              </w:rPr>
            </w:pPr>
          </w:p>
          <w:p w14:paraId="735499B1" w14:textId="6C8F09EB" w:rsidR="002C41A4" w:rsidRDefault="002C41A4" w:rsidP="00A60D5A">
            <w:pPr>
              <w:rPr>
                <w:rFonts w:ascii="Arial" w:hAnsi="Arial" w:cs="Arial"/>
                <w:sz w:val="24"/>
                <w:szCs w:val="24"/>
              </w:rPr>
            </w:pPr>
          </w:p>
        </w:tc>
      </w:tr>
      <w:tr w:rsidR="004027E5" w:rsidRPr="00AC277E" w14:paraId="2EA6FEB7" w14:textId="77777777" w:rsidTr="00820C6A">
        <w:tc>
          <w:tcPr>
            <w:tcW w:w="8550" w:type="dxa"/>
          </w:tcPr>
          <w:p w14:paraId="07055E3A" w14:textId="0D1ECA98" w:rsidR="004027E5" w:rsidRDefault="004027E5" w:rsidP="00CC4103">
            <w:pPr>
              <w:widowControl w:val="0"/>
              <w:autoSpaceDE w:val="0"/>
              <w:autoSpaceDN w:val="0"/>
              <w:adjustRightInd w:val="0"/>
              <w:rPr>
                <w:rFonts w:ascii="Arial" w:hAnsi="Arial" w:cs="Arial"/>
                <w:b/>
                <w:sz w:val="24"/>
                <w:szCs w:val="24"/>
              </w:rPr>
            </w:pPr>
            <w:r>
              <w:rPr>
                <w:rFonts w:ascii="Arial" w:hAnsi="Arial" w:cs="Arial"/>
                <w:b/>
                <w:sz w:val="24"/>
                <w:szCs w:val="24"/>
              </w:rPr>
              <w:lastRenderedPageBreak/>
              <w:t>5.  Standing Items and Updates</w:t>
            </w:r>
          </w:p>
          <w:p w14:paraId="2D6815F3" w14:textId="6F2BE163" w:rsidR="004027E5" w:rsidRDefault="00862AFC" w:rsidP="008547BC">
            <w:pPr>
              <w:pStyle w:val="ListParagraph"/>
              <w:widowControl w:val="0"/>
              <w:numPr>
                <w:ilvl w:val="1"/>
                <w:numId w:val="5"/>
              </w:numPr>
              <w:autoSpaceDE w:val="0"/>
              <w:autoSpaceDN w:val="0"/>
              <w:adjustRightInd w:val="0"/>
              <w:ind w:left="702"/>
              <w:rPr>
                <w:rFonts w:ascii="Arial" w:hAnsi="Arial" w:cs="Arial"/>
                <w:sz w:val="24"/>
                <w:szCs w:val="24"/>
              </w:rPr>
            </w:pPr>
            <w:r>
              <w:rPr>
                <w:rFonts w:ascii="Arial" w:hAnsi="Arial" w:cs="Arial"/>
                <w:sz w:val="24"/>
                <w:szCs w:val="24"/>
              </w:rPr>
              <w:t>Bring forward to next meeting</w:t>
            </w:r>
          </w:p>
          <w:p w14:paraId="7ABEDF4A" w14:textId="2F8E8994" w:rsidR="00B80888" w:rsidRPr="00B80888" w:rsidRDefault="00B80888" w:rsidP="00B80888">
            <w:pPr>
              <w:pStyle w:val="ListParagraph"/>
              <w:widowControl w:val="0"/>
              <w:autoSpaceDE w:val="0"/>
              <w:autoSpaceDN w:val="0"/>
              <w:adjustRightInd w:val="0"/>
              <w:ind w:left="702"/>
              <w:rPr>
                <w:rFonts w:ascii="Arial" w:hAnsi="Arial" w:cs="Arial"/>
                <w:sz w:val="24"/>
                <w:szCs w:val="24"/>
              </w:rPr>
            </w:pPr>
          </w:p>
        </w:tc>
        <w:tc>
          <w:tcPr>
            <w:tcW w:w="2520" w:type="dxa"/>
          </w:tcPr>
          <w:p w14:paraId="0789058F" w14:textId="77777777" w:rsidR="004027E5" w:rsidRDefault="004027E5" w:rsidP="00A60D5A">
            <w:pPr>
              <w:rPr>
                <w:rFonts w:ascii="Arial" w:hAnsi="Arial" w:cs="Arial"/>
                <w:b/>
                <w:sz w:val="24"/>
                <w:szCs w:val="24"/>
              </w:rPr>
            </w:pPr>
          </w:p>
        </w:tc>
      </w:tr>
      <w:tr w:rsidR="002C41A4" w:rsidRPr="00AC277E" w14:paraId="252EEDE8" w14:textId="77777777" w:rsidTr="00820C6A">
        <w:tc>
          <w:tcPr>
            <w:tcW w:w="8550" w:type="dxa"/>
          </w:tcPr>
          <w:p w14:paraId="14906D85" w14:textId="17CE27F2" w:rsidR="002C41A4" w:rsidRDefault="002C41A4" w:rsidP="00ED682E">
            <w:pPr>
              <w:pStyle w:val="ListParagraph"/>
              <w:numPr>
                <w:ilvl w:val="0"/>
                <w:numId w:val="2"/>
              </w:numPr>
              <w:rPr>
                <w:rFonts w:ascii="Arial" w:hAnsi="Arial" w:cs="Arial"/>
                <w:b/>
                <w:sz w:val="24"/>
                <w:szCs w:val="24"/>
              </w:rPr>
            </w:pPr>
            <w:r w:rsidRPr="00F97FAB">
              <w:rPr>
                <w:rFonts w:ascii="Arial" w:hAnsi="Arial" w:cs="Arial"/>
                <w:b/>
                <w:sz w:val="24"/>
                <w:szCs w:val="24"/>
              </w:rPr>
              <w:t>Wrap up and next steps</w:t>
            </w:r>
            <w:r>
              <w:rPr>
                <w:rFonts w:ascii="Arial" w:hAnsi="Arial" w:cs="Arial"/>
                <w:b/>
                <w:sz w:val="24"/>
                <w:szCs w:val="24"/>
              </w:rPr>
              <w:t xml:space="preserve"> (</w:t>
            </w:r>
            <w:r w:rsidR="006A7E35">
              <w:rPr>
                <w:rFonts w:ascii="Arial" w:hAnsi="Arial" w:cs="Arial"/>
                <w:b/>
                <w:sz w:val="24"/>
                <w:szCs w:val="24"/>
              </w:rPr>
              <w:t>Sherri</w:t>
            </w:r>
            <w:r>
              <w:rPr>
                <w:rFonts w:ascii="Arial" w:hAnsi="Arial" w:cs="Arial"/>
                <w:b/>
                <w:sz w:val="24"/>
                <w:szCs w:val="24"/>
              </w:rPr>
              <w:t>)</w:t>
            </w:r>
          </w:p>
          <w:p w14:paraId="5095A659" w14:textId="29C040F5" w:rsidR="000F2D20" w:rsidRDefault="002C41A4" w:rsidP="008547BC">
            <w:pPr>
              <w:pStyle w:val="ListParagraph"/>
              <w:numPr>
                <w:ilvl w:val="0"/>
                <w:numId w:val="4"/>
              </w:numPr>
              <w:ind w:left="342"/>
              <w:rPr>
                <w:rFonts w:ascii="Arial" w:hAnsi="Arial" w:cs="Arial"/>
                <w:sz w:val="24"/>
                <w:szCs w:val="24"/>
              </w:rPr>
            </w:pPr>
            <w:r>
              <w:rPr>
                <w:rFonts w:ascii="Arial" w:hAnsi="Arial" w:cs="Arial"/>
                <w:sz w:val="24"/>
                <w:szCs w:val="24"/>
              </w:rPr>
              <w:t>Thank</w:t>
            </w:r>
            <w:r w:rsidR="000F2D20">
              <w:rPr>
                <w:rFonts w:ascii="Arial" w:hAnsi="Arial" w:cs="Arial"/>
                <w:sz w:val="24"/>
                <w:szCs w:val="24"/>
              </w:rPr>
              <w:t>ed</w:t>
            </w:r>
            <w:r>
              <w:rPr>
                <w:rFonts w:ascii="Arial" w:hAnsi="Arial" w:cs="Arial"/>
                <w:sz w:val="24"/>
                <w:szCs w:val="24"/>
              </w:rPr>
              <w:t xml:space="preserve"> </w:t>
            </w:r>
            <w:r w:rsidR="000F2D20">
              <w:rPr>
                <w:rFonts w:ascii="Arial" w:hAnsi="Arial" w:cs="Arial"/>
                <w:sz w:val="24"/>
                <w:szCs w:val="24"/>
              </w:rPr>
              <w:t>Caroline and Najma for leading presentation</w:t>
            </w:r>
          </w:p>
          <w:p w14:paraId="03C64A02" w14:textId="118AE71B" w:rsidR="002C41A4" w:rsidRDefault="000F2D20" w:rsidP="008547BC">
            <w:pPr>
              <w:pStyle w:val="ListParagraph"/>
              <w:numPr>
                <w:ilvl w:val="0"/>
                <w:numId w:val="4"/>
              </w:numPr>
              <w:ind w:left="342"/>
              <w:rPr>
                <w:rFonts w:ascii="Arial" w:hAnsi="Arial" w:cs="Arial"/>
                <w:sz w:val="24"/>
                <w:szCs w:val="24"/>
              </w:rPr>
            </w:pPr>
            <w:r>
              <w:rPr>
                <w:rFonts w:ascii="Arial" w:hAnsi="Arial" w:cs="Arial"/>
                <w:sz w:val="24"/>
                <w:szCs w:val="24"/>
              </w:rPr>
              <w:t xml:space="preserve">Thanked </w:t>
            </w:r>
            <w:r w:rsidR="002C41A4">
              <w:rPr>
                <w:rFonts w:ascii="Arial" w:hAnsi="Arial" w:cs="Arial"/>
                <w:sz w:val="24"/>
                <w:szCs w:val="24"/>
              </w:rPr>
              <w:t>members for coming to the meeting</w:t>
            </w:r>
            <w:r>
              <w:rPr>
                <w:rFonts w:ascii="Arial" w:hAnsi="Arial" w:cs="Arial"/>
                <w:sz w:val="24"/>
                <w:szCs w:val="24"/>
              </w:rPr>
              <w:t xml:space="preserve"> and for providing thoughtful </w:t>
            </w:r>
            <w:r w:rsidR="00E8402F">
              <w:rPr>
                <w:rFonts w:ascii="Arial" w:hAnsi="Arial" w:cs="Arial"/>
                <w:sz w:val="24"/>
                <w:szCs w:val="24"/>
              </w:rPr>
              <w:t>contributions</w:t>
            </w:r>
          </w:p>
          <w:p w14:paraId="6911D52A" w14:textId="1613D2CE" w:rsidR="002C41A4" w:rsidRDefault="00A508A2" w:rsidP="008547BC">
            <w:pPr>
              <w:pStyle w:val="ListParagraph"/>
              <w:numPr>
                <w:ilvl w:val="0"/>
                <w:numId w:val="4"/>
              </w:numPr>
              <w:ind w:left="342"/>
              <w:rPr>
                <w:rFonts w:ascii="Arial" w:hAnsi="Arial" w:cs="Arial"/>
                <w:sz w:val="24"/>
                <w:szCs w:val="24"/>
              </w:rPr>
            </w:pPr>
            <w:r>
              <w:rPr>
                <w:rFonts w:ascii="Arial" w:hAnsi="Arial" w:cs="Arial"/>
                <w:sz w:val="24"/>
                <w:szCs w:val="24"/>
              </w:rPr>
              <w:t>M</w:t>
            </w:r>
            <w:r w:rsidR="002C41A4">
              <w:rPr>
                <w:rFonts w:ascii="Arial" w:hAnsi="Arial" w:cs="Arial"/>
                <w:sz w:val="24"/>
                <w:szCs w:val="24"/>
              </w:rPr>
              <w:t xml:space="preserve">embers </w:t>
            </w:r>
            <w:r>
              <w:rPr>
                <w:rFonts w:ascii="Arial" w:hAnsi="Arial" w:cs="Arial"/>
                <w:sz w:val="24"/>
                <w:szCs w:val="24"/>
              </w:rPr>
              <w:t xml:space="preserve">were asked </w:t>
            </w:r>
            <w:r w:rsidR="002C41A4">
              <w:rPr>
                <w:rFonts w:ascii="Arial" w:hAnsi="Arial" w:cs="Arial"/>
                <w:sz w:val="24"/>
                <w:szCs w:val="24"/>
              </w:rPr>
              <w:t>to refl</w:t>
            </w:r>
            <w:r>
              <w:rPr>
                <w:rFonts w:ascii="Arial" w:hAnsi="Arial" w:cs="Arial"/>
                <w:sz w:val="24"/>
                <w:szCs w:val="24"/>
              </w:rPr>
              <w:t>ect on what was said and consider the meaning for our network and how we move forward</w:t>
            </w:r>
          </w:p>
          <w:p w14:paraId="104F1DDA" w14:textId="102F97EC" w:rsidR="00F27569" w:rsidRDefault="00F27569" w:rsidP="008547BC">
            <w:pPr>
              <w:pStyle w:val="ListParagraph"/>
              <w:numPr>
                <w:ilvl w:val="0"/>
                <w:numId w:val="4"/>
              </w:numPr>
              <w:ind w:left="342"/>
              <w:rPr>
                <w:rFonts w:ascii="Arial" w:hAnsi="Arial" w:cs="Arial"/>
                <w:sz w:val="24"/>
                <w:szCs w:val="24"/>
              </w:rPr>
            </w:pPr>
            <w:r>
              <w:rPr>
                <w:rFonts w:ascii="Arial" w:hAnsi="Arial" w:cs="Arial"/>
                <w:sz w:val="24"/>
                <w:szCs w:val="24"/>
              </w:rPr>
              <w:t>In process of finalizing 2022 meeting dates</w:t>
            </w:r>
          </w:p>
          <w:p w14:paraId="024F235C" w14:textId="22444795" w:rsidR="00526290" w:rsidRPr="00CD7CA9" w:rsidRDefault="00526290" w:rsidP="008547BC">
            <w:pPr>
              <w:pStyle w:val="ListParagraph"/>
              <w:numPr>
                <w:ilvl w:val="0"/>
                <w:numId w:val="4"/>
              </w:numPr>
              <w:ind w:left="342"/>
              <w:rPr>
                <w:rFonts w:ascii="Arial" w:hAnsi="Arial" w:cs="Arial"/>
                <w:sz w:val="32"/>
                <w:szCs w:val="24"/>
              </w:rPr>
            </w:pPr>
            <w:r w:rsidRPr="00CD7CA9">
              <w:rPr>
                <w:rFonts w:ascii="Arial" w:hAnsi="Arial" w:cs="Arial"/>
                <w:sz w:val="32"/>
                <w:szCs w:val="24"/>
              </w:rPr>
              <w:t>Happy Holidays</w:t>
            </w:r>
            <w:r w:rsidR="00CD7CA9">
              <w:rPr>
                <w:rFonts w:ascii="Arial" w:hAnsi="Arial" w:cs="Arial"/>
                <w:sz w:val="32"/>
                <w:szCs w:val="24"/>
              </w:rPr>
              <w:t xml:space="preserve"> To All </w:t>
            </w:r>
            <w:r w:rsidR="000B47D0">
              <w:rPr>
                <w:rFonts w:ascii="Arial" w:hAnsi="Arial" w:cs="Arial"/>
                <w:sz w:val="32"/>
                <w:szCs w:val="24"/>
              </w:rPr>
              <w:t>!</w:t>
            </w:r>
          </w:p>
          <w:p w14:paraId="2CA6D4AE" w14:textId="7BCC083A" w:rsidR="002C41A4" w:rsidRPr="00115CF6" w:rsidRDefault="002C41A4" w:rsidP="00115CF6">
            <w:pPr>
              <w:ind w:left="-18"/>
              <w:rPr>
                <w:rFonts w:ascii="Arial" w:hAnsi="Arial" w:cs="Arial"/>
                <w:b/>
                <w:sz w:val="24"/>
                <w:szCs w:val="24"/>
              </w:rPr>
            </w:pPr>
          </w:p>
        </w:tc>
        <w:tc>
          <w:tcPr>
            <w:tcW w:w="2520" w:type="dxa"/>
          </w:tcPr>
          <w:p w14:paraId="1739F313" w14:textId="1D96445E" w:rsidR="002C41A4" w:rsidRDefault="002C41A4" w:rsidP="00A60D5A">
            <w:pPr>
              <w:rPr>
                <w:rFonts w:ascii="Arial" w:hAnsi="Arial" w:cs="Arial"/>
                <w:sz w:val="24"/>
                <w:szCs w:val="24"/>
              </w:rPr>
            </w:pPr>
            <w:r>
              <w:rPr>
                <w:rFonts w:ascii="Arial" w:hAnsi="Arial" w:cs="Arial"/>
                <w:sz w:val="24"/>
                <w:szCs w:val="24"/>
              </w:rPr>
              <w:t xml:space="preserve"> </w:t>
            </w:r>
          </w:p>
        </w:tc>
      </w:tr>
    </w:tbl>
    <w:p w14:paraId="021F7D16" w14:textId="718B4ACE" w:rsidR="00567951" w:rsidRPr="00621F81" w:rsidRDefault="00567951" w:rsidP="00567951">
      <w:pPr>
        <w:widowControl w:val="0"/>
        <w:autoSpaceDE w:val="0"/>
        <w:autoSpaceDN w:val="0"/>
        <w:adjustRightInd w:val="0"/>
        <w:rPr>
          <w:rFonts w:ascii="Arial" w:hAnsi="Arial" w:cs="Arial"/>
          <w:b/>
          <w:sz w:val="22"/>
          <w:szCs w:val="24"/>
        </w:rPr>
      </w:pPr>
      <w:r>
        <w:rPr>
          <w:rFonts w:ascii="Arial" w:hAnsi="Arial" w:cs="Arial"/>
          <w:b/>
          <w:sz w:val="22"/>
          <w:szCs w:val="24"/>
        </w:rPr>
        <w:t>2022</w:t>
      </w:r>
      <w:r w:rsidRPr="00C27B5E">
        <w:rPr>
          <w:rFonts w:ascii="Arial" w:hAnsi="Arial" w:cs="Arial"/>
          <w:b/>
          <w:sz w:val="22"/>
          <w:szCs w:val="24"/>
        </w:rPr>
        <w:t xml:space="preserve"> Meeting Schedule</w:t>
      </w:r>
      <w:r>
        <w:rPr>
          <w:rFonts w:ascii="Arial" w:hAnsi="Arial" w:cs="Arial"/>
          <w:b/>
          <w:sz w:val="22"/>
          <w:szCs w:val="24"/>
        </w:rPr>
        <w:t xml:space="preserve"> Final Dates (TBD)</w:t>
      </w:r>
      <w:r w:rsidRPr="00C27B5E">
        <w:rPr>
          <w:rFonts w:ascii="Arial" w:hAnsi="Arial" w:cs="Arial"/>
          <w:b/>
          <w:sz w:val="22"/>
          <w:szCs w:val="24"/>
        </w:rPr>
        <w:t>:</w:t>
      </w:r>
    </w:p>
    <w:p w14:paraId="0D0E6C4B" w14:textId="77777777" w:rsidR="00567951" w:rsidRPr="0055693E" w:rsidRDefault="00567951" w:rsidP="008547BC">
      <w:pPr>
        <w:pStyle w:val="ListParagraph"/>
        <w:numPr>
          <w:ilvl w:val="0"/>
          <w:numId w:val="6"/>
        </w:numPr>
        <w:spacing w:after="160" w:line="259" w:lineRule="auto"/>
        <w:rPr>
          <w:rFonts w:ascii="Arial" w:hAnsi="Arial" w:cs="Arial"/>
          <w:sz w:val="24"/>
          <w:szCs w:val="24"/>
        </w:rPr>
      </w:pPr>
      <w:r w:rsidRPr="0055693E">
        <w:rPr>
          <w:rFonts w:ascii="Arial" w:hAnsi="Arial" w:cs="Arial"/>
          <w:sz w:val="24"/>
          <w:szCs w:val="24"/>
        </w:rPr>
        <w:t>End of January</w:t>
      </w:r>
    </w:p>
    <w:p w14:paraId="7D5D2EAB" w14:textId="77777777" w:rsidR="00567951" w:rsidRPr="0055693E" w:rsidRDefault="00567951" w:rsidP="008547BC">
      <w:pPr>
        <w:pStyle w:val="ListParagraph"/>
        <w:numPr>
          <w:ilvl w:val="0"/>
          <w:numId w:val="6"/>
        </w:numPr>
        <w:spacing w:after="160" w:line="259" w:lineRule="auto"/>
        <w:rPr>
          <w:rFonts w:ascii="Arial" w:hAnsi="Arial" w:cs="Arial"/>
          <w:sz w:val="24"/>
          <w:szCs w:val="24"/>
        </w:rPr>
      </w:pPr>
      <w:r w:rsidRPr="0055693E">
        <w:rPr>
          <w:rFonts w:ascii="Arial" w:hAnsi="Arial" w:cs="Arial"/>
          <w:sz w:val="24"/>
          <w:szCs w:val="24"/>
        </w:rPr>
        <w:t>End of March</w:t>
      </w:r>
    </w:p>
    <w:p w14:paraId="7AD45A82" w14:textId="77777777" w:rsidR="00567951" w:rsidRPr="0055693E" w:rsidRDefault="00567951" w:rsidP="008547BC">
      <w:pPr>
        <w:pStyle w:val="ListParagraph"/>
        <w:numPr>
          <w:ilvl w:val="0"/>
          <w:numId w:val="6"/>
        </w:numPr>
        <w:spacing w:after="160" w:line="259" w:lineRule="auto"/>
        <w:rPr>
          <w:rFonts w:ascii="Arial" w:hAnsi="Arial" w:cs="Arial"/>
          <w:sz w:val="24"/>
          <w:szCs w:val="24"/>
        </w:rPr>
      </w:pPr>
      <w:r w:rsidRPr="0055693E">
        <w:rPr>
          <w:rFonts w:ascii="Arial" w:hAnsi="Arial" w:cs="Arial"/>
          <w:sz w:val="24"/>
          <w:szCs w:val="24"/>
        </w:rPr>
        <w:t>End of May</w:t>
      </w:r>
    </w:p>
    <w:p w14:paraId="3FA11CA5" w14:textId="77777777" w:rsidR="00567951" w:rsidRPr="0055693E" w:rsidRDefault="00567951" w:rsidP="008547BC">
      <w:pPr>
        <w:pStyle w:val="ListParagraph"/>
        <w:numPr>
          <w:ilvl w:val="0"/>
          <w:numId w:val="6"/>
        </w:numPr>
        <w:spacing w:after="160" w:line="259" w:lineRule="auto"/>
        <w:rPr>
          <w:rFonts w:ascii="Arial" w:hAnsi="Arial" w:cs="Arial"/>
          <w:sz w:val="24"/>
          <w:szCs w:val="24"/>
        </w:rPr>
      </w:pPr>
      <w:r w:rsidRPr="0055693E">
        <w:rPr>
          <w:rFonts w:ascii="Arial" w:hAnsi="Arial" w:cs="Arial"/>
          <w:sz w:val="24"/>
          <w:szCs w:val="24"/>
        </w:rPr>
        <w:t>End of September</w:t>
      </w:r>
    </w:p>
    <w:p w14:paraId="22D4C3AE" w14:textId="77777777" w:rsidR="00567951" w:rsidRPr="0055693E" w:rsidRDefault="00567951" w:rsidP="008547BC">
      <w:pPr>
        <w:pStyle w:val="ListParagraph"/>
        <w:numPr>
          <w:ilvl w:val="0"/>
          <w:numId w:val="6"/>
        </w:numPr>
        <w:spacing w:after="160" w:line="259" w:lineRule="auto"/>
        <w:rPr>
          <w:rFonts w:ascii="Arial" w:hAnsi="Arial" w:cs="Arial"/>
          <w:sz w:val="24"/>
          <w:szCs w:val="24"/>
        </w:rPr>
      </w:pPr>
      <w:r w:rsidRPr="0055693E">
        <w:rPr>
          <w:rFonts w:ascii="Arial" w:hAnsi="Arial" w:cs="Arial"/>
          <w:sz w:val="24"/>
          <w:szCs w:val="24"/>
        </w:rPr>
        <w:t>End of November</w:t>
      </w:r>
    </w:p>
    <w:p w14:paraId="497755B3" w14:textId="77777777" w:rsidR="00567951" w:rsidRDefault="00567951" w:rsidP="00CE5258">
      <w:pPr>
        <w:widowControl w:val="0"/>
        <w:autoSpaceDE w:val="0"/>
        <w:autoSpaceDN w:val="0"/>
        <w:adjustRightInd w:val="0"/>
        <w:ind w:left="-810"/>
        <w:rPr>
          <w:rFonts w:ascii="Arial" w:hAnsi="Arial" w:cs="Arial"/>
          <w:sz w:val="24"/>
          <w:szCs w:val="24"/>
        </w:rPr>
      </w:pPr>
    </w:p>
    <w:p w14:paraId="698EAADC" w14:textId="564BEC7C" w:rsidR="003C3698" w:rsidRPr="00AC277E" w:rsidRDefault="003C3698">
      <w:pPr>
        <w:rPr>
          <w:rFonts w:ascii="Arial" w:hAnsi="Arial" w:cs="Arial"/>
          <w:sz w:val="24"/>
          <w:szCs w:val="24"/>
        </w:rPr>
      </w:pPr>
    </w:p>
    <w:sectPr w:rsidR="003C3698" w:rsidRPr="00AC277E" w:rsidSect="00D70212">
      <w:headerReference w:type="default" r:id="rId17"/>
      <w:footerReference w:type="default" r:id="rId18"/>
      <w:pgSz w:w="12240" w:h="15840"/>
      <w:pgMar w:top="829" w:right="1440" w:bottom="1170" w:left="1440" w:header="360" w:footer="4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A957E" w14:textId="77777777" w:rsidR="0047420B" w:rsidRDefault="0047420B" w:rsidP="00AA20D9">
      <w:r>
        <w:separator/>
      </w:r>
    </w:p>
  </w:endnote>
  <w:endnote w:type="continuationSeparator" w:id="0">
    <w:p w14:paraId="198799D9" w14:textId="77777777" w:rsidR="0047420B" w:rsidRDefault="0047420B" w:rsidP="00AA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7F618" w14:textId="77777777" w:rsidR="00670BA4" w:rsidRDefault="00670BA4" w:rsidP="00947CD7">
    <w:pPr>
      <w:pStyle w:val="Footer"/>
      <w:pBdr>
        <w:top w:val="single" w:sz="4" w:space="1" w:color="auto"/>
      </w:pBdr>
      <w:tabs>
        <w:tab w:val="clear" w:pos="4680"/>
        <w:tab w:val="clear" w:pos="9360"/>
        <w:tab w:val="left" w:pos="7920"/>
      </w:tabs>
    </w:pPr>
    <w:r w:rsidRPr="006A29D5">
      <w:t xml:space="preserve">Toronto Child </w:t>
    </w:r>
    <w:r>
      <w:t>&amp;</w:t>
    </w:r>
    <w:r w:rsidRPr="006A29D5">
      <w:t xml:space="preserve"> Family Network</w:t>
    </w:r>
    <w:r>
      <w:tab/>
      <w:t xml:space="preserve">Page </w:t>
    </w:r>
    <w:r>
      <w:rPr>
        <w:b/>
        <w:bCs/>
      </w:rPr>
      <w:fldChar w:fldCharType="begin"/>
    </w:r>
    <w:r>
      <w:rPr>
        <w:b/>
        <w:bCs/>
      </w:rPr>
      <w:instrText xml:space="preserve"> PAGE  \* Arabic  \* MERGEFORMAT </w:instrText>
    </w:r>
    <w:r>
      <w:rPr>
        <w:b/>
        <w:bCs/>
      </w:rPr>
      <w:fldChar w:fldCharType="separate"/>
    </w:r>
    <w:r w:rsidR="00F214F5">
      <w:rPr>
        <w:b/>
        <w:bCs/>
        <w:noProof/>
      </w:rPr>
      <w:t>11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214F5">
      <w:rPr>
        <w:b/>
        <w:bCs/>
        <w:noProof/>
      </w:rPr>
      <w:t>11</w:t>
    </w:r>
    <w:r>
      <w:rPr>
        <w:b/>
        <w:bCs/>
      </w:rPr>
      <w:fldChar w:fldCharType="end"/>
    </w:r>
  </w:p>
  <w:p w14:paraId="1648C0FA" w14:textId="77777777" w:rsidR="00670BA4" w:rsidRDefault="00670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62EBF" w14:textId="77777777" w:rsidR="0047420B" w:rsidRDefault="0047420B" w:rsidP="00AA20D9">
      <w:r>
        <w:separator/>
      </w:r>
    </w:p>
  </w:footnote>
  <w:footnote w:type="continuationSeparator" w:id="0">
    <w:p w14:paraId="0C964926" w14:textId="77777777" w:rsidR="0047420B" w:rsidRDefault="0047420B" w:rsidP="00AA2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33D36" w14:textId="615B2703" w:rsidR="00670BA4" w:rsidRDefault="00670BA4" w:rsidP="00001134">
    <w:pPr>
      <w:pStyle w:val="Header"/>
      <w:pBdr>
        <w:bottom w:val="single" w:sz="4" w:space="1" w:color="auto"/>
      </w:pBdr>
      <w:tabs>
        <w:tab w:val="clear" w:pos="4680"/>
        <w:tab w:val="clear" w:pos="9360"/>
        <w:tab w:val="left" w:pos="7200"/>
        <w:tab w:val="left" w:pos="7650"/>
      </w:tabs>
      <w:rPr>
        <w:rFonts w:ascii="Arial" w:hAnsi="Arial" w:cs="Arial"/>
        <w:sz w:val="20"/>
        <w:szCs w:val="20"/>
      </w:rPr>
    </w:pPr>
    <w:r>
      <w:rPr>
        <w:rFonts w:ascii="Arial" w:hAnsi="Arial" w:cs="Arial"/>
        <w:sz w:val="20"/>
        <w:szCs w:val="20"/>
      </w:rPr>
      <w:t>Steering Committee Minutes</w:t>
    </w:r>
    <w:r>
      <w:rPr>
        <w:rFonts w:ascii="Arial" w:hAnsi="Arial" w:cs="Arial"/>
        <w:sz w:val="20"/>
        <w:szCs w:val="20"/>
      </w:rPr>
      <w:tab/>
      <w:t>November 23, 2021</w:t>
    </w:r>
  </w:p>
  <w:p w14:paraId="5DF011FD" w14:textId="77777777" w:rsidR="00670BA4" w:rsidRPr="00AA20D9" w:rsidRDefault="00670BA4" w:rsidP="003D41F0">
    <w:pPr>
      <w:pStyle w:val="Header"/>
      <w:tabs>
        <w:tab w:val="clear" w:pos="4680"/>
        <w:tab w:val="clear" w:pos="9360"/>
        <w:tab w:val="left" w:pos="80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5695F"/>
    <w:multiLevelType w:val="hybridMultilevel"/>
    <w:tmpl w:val="28D4A6EA"/>
    <w:lvl w:ilvl="0" w:tplc="10090001">
      <w:start w:val="1"/>
      <w:numFmt w:val="bullet"/>
      <w:lvlText w:val=""/>
      <w:lvlJc w:val="left"/>
      <w:pPr>
        <w:ind w:left="1782" w:hanging="360"/>
      </w:pPr>
      <w:rPr>
        <w:rFonts w:ascii="Symbol" w:hAnsi="Symbol" w:hint="default"/>
      </w:rPr>
    </w:lvl>
    <w:lvl w:ilvl="1" w:tplc="10090003">
      <w:start w:val="1"/>
      <w:numFmt w:val="bullet"/>
      <w:lvlText w:val="o"/>
      <w:lvlJc w:val="left"/>
      <w:pPr>
        <w:ind w:left="2502" w:hanging="360"/>
      </w:pPr>
      <w:rPr>
        <w:rFonts w:ascii="Courier New" w:hAnsi="Courier New" w:cs="Courier New" w:hint="default"/>
      </w:rPr>
    </w:lvl>
    <w:lvl w:ilvl="2" w:tplc="10090005" w:tentative="1">
      <w:start w:val="1"/>
      <w:numFmt w:val="bullet"/>
      <w:lvlText w:val=""/>
      <w:lvlJc w:val="left"/>
      <w:pPr>
        <w:ind w:left="3222" w:hanging="360"/>
      </w:pPr>
      <w:rPr>
        <w:rFonts w:ascii="Wingdings" w:hAnsi="Wingdings" w:hint="default"/>
      </w:rPr>
    </w:lvl>
    <w:lvl w:ilvl="3" w:tplc="10090001" w:tentative="1">
      <w:start w:val="1"/>
      <w:numFmt w:val="bullet"/>
      <w:lvlText w:val=""/>
      <w:lvlJc w:val="left"/>
      <w:pPr>
        <w:ind w:left="3942" w:hanging="360"/>
      </w:pPr>
      <w:rPr>
        <w:rFonts w:ascii="Symbol" w:hAnsi="Symbol" w:hint="default"/>
      </w:rPr>
    </w:lvl>
    <w:lvl w:ilvl="4" w:tplc="10090003" w:tentative="1">
      <w:start w:val="1"/>
      <w:numFmt w:val="bullet"/>
      <w:lvlText w:val="o"/>
      <w:lvlJc w:val="left"/>
      <w:pPr>
        <w:ind w:left="4662" w:hanging="360"/>
      </w:pPr>
      <w:rPr>
        <w:rFonts w:ascii="Courier New" w:hAnsi="Courier New" w:cs="Courier New" w:hint="default"/>
      </w:rPr>
    </w:lvl>
    <w:lvl w:ilvl="5" w:tplc="10090005" w:tentative="1">
      <w:start w:val="1"/>
      <w:numFmt w:val="bullet"/>
      <w:lvlText w:val=""/>
      <w:lvlJc w:val="left"/>
      <w:pPr>
        <w:ind w:left="5382" w:hanging="360"/>
      </w:pPr>
      <w:rPr>
        <w:rFonts w:ascii="Wingdings" w:hAnsi="Wingdings" w:hint="default"/>
      </w:rPr>
    </w:lvl>
    <w:lvl w:ilvl="6" w:tplc="10090001" w:tentative="1">
      <w:start w:val="1"/>
      <w:numFmt w:val="bullet"/>
      <w:lvlText w:val=""/>
      <w:lvlJc w:val="left"/>
      <w:pPr>
        <w:ind w:left="6102" w:hanging="360"/>
      </w:pPr>
      <w:rPr>
        <w:rFonts w:ascii="Symbol" w:hAnsi="Symbol" w:hint="default"/>
      </w:rPr>
    </w:lvl>
    <w:lvl w:ilvl="7" w:tplc="10090003" w:tentative="1">
      <w:start w:val="1"/>
      <w:numFmt w:val="bullet"/>
      <w:lvlText w:val="o"/>
      <w:lvlJc w:val="left"/>
      <w:pPr>
        <w:ind w:left="6822" w:hanging="360"/>
      </w:pPr>
      <w:rPr>
        <w:rFonts w:ascii="Courier New" w:hAnsi="Courier New" w:cs="Courier New" w:hint="default"/>
      </w:rPr>
    </w:lvl>
    <w:lvl w:ilvl="8" w:tplc="10090005" w:tentative="1">
      <w:start w:val="1"/>
      <w:numFmt w:val="bullet"/>
      <w:lvlText w:val=""/>
      <w:lvlJc w:val="left"/>
      <w:pPr>
        <w:ind w:left="7542" w:hanging="360"/>
      </w:pPr>
      <w:rPr>
        <w:rFonts w:ascii="Wingdings" w:hAnsi="Wingdings" w:hint="default"/>
      </w:rPr>
    </w:lvl>
  </w:abstractNum>
  <w:abstractNum w:abstractNumId="1" w15:restartNumberingAfterBreak="0">
    <w:nsid w:val="0D425135"/>
    <w:multiLevelType w:val="hybridMultilevel"/>
    <w:tmpl w:val="24F2E1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440D8B"/>
    <w:multiLevelType w:val="hybridMultilevel"/>
    <w:tmpl w:val="4E043FE0"/>
    <w:lvl w:ilvl="0" w:tplc="0D84DAAA">
      <w:start w:val="1"/>
      <w:numFmt w:val="decimal"/>
      <w:lvlText w:val="%1."/>
      <w:lvlJc w:val="left"/>
      <w:pPr>
        <w:ind w:left="1782" w:hanging="360"/>
      </w:pPr>
      <w:rPr>
        <w:rFonts w:hint="default"/>
        <w:b/>
      </w:rPr>
    </w:lvl>
    <w:lvl w:ilvl="1" w:tplc="10090019" w:tentative="1">
      <w:start w:val="1"/>
      <w:numFmt w:val="lowerLetter"/>
      <w:lvlText w:val="%2."/>
      <w:lvlJc w:val="left"/>
      <w:pPr>
        <w:ind w:left="2502" w:hanging="360"/>
      </w:pPr>
    </w:lvl>
    <w:lvl w:ilvl="2" w:tplc="1009001B" w:tentative="1">
      <w:start w:val="1"/>
      <w:numFmt w:val="lowerRoman"/>
      <w:lvlText w:val="%3."/>
      <w:lvlJc w:val="right"/>
      <w:pPr>
        <w:ind w:left="3222" w:hanging="180"/>
      </w:pPr>
    </w:lvl>
    <w:lvl w:ilvl="3" w:tplc="1009000F" w:tentative="1">
      <w:start w:val="1"/>
      <w:numFmt w:val="decimal"/>
      <w:lvlText w:val="%4."/>
      <w:lvlJc w:val="left"/>
      <w:pPr>
        <w:ind w:left="3942" w:hanging="360"/>
      </w:pPr>
    </w:lvl>
    <w:lvl w:ilvl="4" w:tplc="10090019" w:tentative="1">
      <w:start w:val="1"/>
      <w:numFmt w:val="lowerLetter"/>
      <w:lvlText w:val="%5."/>
      <w:lvlJc w:val="left"/>
      <w:pPr>
        <w:ind w:left="4662" w:hanging="360"/>
      </w:pPr>
    </w:lvl>
    <w:lvl w:ilvl="5" w:tplc="1009001B" w:tentative="1">
      <w:start w:val="1"/>
      <w:numFmt w:val="lowerRoman"/>
      <w:lvlText w:val="%6."/>
      <w:lvlJc w:val="right"/>
      <w:pPr>
        <w:ind w:left="5382" w:hanging="180"/>
      </w:pPr>
    </w:lvl>
    <w:lvl w:ilvl="6" w:tplc="1009000F" w:tentative="1">
      <w:start w:val="1"/>
      <w:numFmt w:val="decimal"/>
      <w:lvlText w:val="%7."/>
      <w:lvlJc w:val="left"/>
      <w:pPr>
        <w:ind w:left="6102" w:hanging="360"/>
      </w:pPr>
    </w:lvl>
    <w:lvl w:ilvl="7" w:tplc="10090019" w:tentative="1">
      <w:start w:val="1"/>
      <w:numFmt w:val="lowerLetter"/>
      <w:lvlText w:val="%8."/>
      <w:lvlJc w:val="left"/>
      <w:pPr>
        <w:ind w:left="6822" w:hanging="360"/>
      </w:pPr>
    </w:lvl>
    <w:lvl w:ilvl="8" w:tplc="1009001B" w:tentative="1">
      <w:start w:val="1"/>
      <w:numFmt w:val="lowerRoman"/>
      <w:lvlText w:val="%9."/>
      <w:lvlJc w:val="right"/>
      <w:pPr>
        <w:ind w:left="7542" w:hanging="180"/>
      </w:pPr>
    </w:lvl>
  </w:abstractNum>
  <w:abstractNum w:abstractNumId="3" w15:restartNumberingAfterBreak="0">
    <w:nsid w:val="101404DF"/>
    <w:multiLevelType w:val="hybridMultilevel"/>
    <w:tmpl w:val="0E12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D972E5"/>
    <w:multiLevelType w:val="hybridMultilevel"/>
    <w:tmpl w:val="2430D1A4"/>
    <w:lvl w:ilvl="0" w:tplc="10090001">
      <w:start w:val="1"/>
      <w:numFmt w:val="bullet"/>
      <w:lvlText w:val=""/>
      <w:lvlJc w:val="left"/>
      <w:pPr>
        <w:ind w:left="1782"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3222" w:hanging="360"/>
      </w:pPr>
      <w:rPr>
        <w:rFonts w:ascii="Wingdings" w:hAnsi="Wingdings" w:hint="default"/>
      </w:rPr>
    </w:lvl>
    <w:lvl w:ilvl="3" w:tplc="10090001" w:tentative="1">
      <w:start w:val="1"/>
      <w:numFmt w:val="bullet"/>
      <w:lvlText w:val=""/>
      <w:lvlJc w:val="left"/>
      <w:pPr>
        <w:ind w:left="3942" w:hanging="360"/>
      </w:pPr>
      <w:rPr>
        <w:rFonts w:ascii="Symbol" w:hAnsi="Symbol" w:hint="default"/>
      </w:rPr>
    </w:lvl>
    <w:lvl w:ilvl="4" w:tplc="10090003" w:tentative="1">
      <w:start w:val="1"/>
      <w:numFmt w:val="bullet"/>
      <w:lvlText w:val="o"/>
      <w:lvlJc w:val="left"/>
      <w:pPr>
        <w:ind w:left="4662" w:hanging="360"/>
      </w:pPr>
      <w:rPr>
        <w:rFonts w:ascii="Courier New" w:hAnsi="Courier New" w:cs="Courier New" w:hint="default"/>
      </w:rPr>
    </w:lvl>
    <w:lvl w:ilvl="5" w:tplc="10090005" w:tentative="1">
      <w:start w:val="1"/>
      <w:numFmt w:val="bullet"/>
      <w:lvlText w:val=""/>
      <w:lvlJc w:val="left"/>
      <w:pPr>
        <w:ind w:left="5382" w:hanging="360"/>
      </w:pPr>
      <w:rPr>
        <w:rFonts w:ascii="Wingdings" w:hAnsi="Wingdings" w:hint="default"/>
      </w:rPr>
    </w:lvl>
    <w:lvl w:ilvl="6" w:tplc="10090001" w:tentative="1">
      <w:start w:val="1"/>
      <w:numFmt w:val="bullet"/>
      <w:lvlText w:val=""/>
      <w:lvlJc w:val="left"/>
      <w:pPr>
        <w:ind w:left="6102" w:hanging="360"/>
      </w:pPr>
      <w:rPr>
        <w:rFonts w:ascii="Symbol" w:hAnsi="Symbol" w:hint="default"/>
      </w:rPr>
    </w:lvl>
    <w:lvl w:ilvl="7" w:tplc="10090003" w:tentative="1">
      <w:start w:val="1"/>
      <w:numFmt w:val="bullet"/>
      <w:lvlText w:val="o"/>
      <w:lvlJc w:val="left"/>
      <w:pPr>
        <w:ind w:left="6822" w:hanging="360"/>
      </w:pPr>
      <w:rPr>
        <w:rFonts w:ascii="Courier New" w:hAnsi="Courier New" w:cs="Courier New" w:hint="default"/>
      </w:rPr>
    </w:lvl>
    <w:lvl w:ilvl="8" w:tplc="10090005" w:tentative="1">
      <w:start w:val="1"/>
      <w:numFmt w:val="bullet"/>
      <w:lvlText w:val=""/>
      <w:lvlJc w:val="left"/>
      <w:pPr>
        <w:ind w:left="7542" w:hanging="360"/>
      </w:pPr>
      <w:rPr>
        <w:rFonts w:ascii="Wingdings" w:hAnsi="Wingdings" w:hint="default"/>
      </w:rPr>
    </w:lvl>
  </w:abstractNum>
  <w:abstractNum w:abstractNumId="5" w15:restartNumberingAfterBreak="0">
    <w:nsid w:val="1A335D1A"/>
    <w:multiLevelType w:val="hybridMultilevel"/>
    <w:tmpl w:val="25BC01AA"/>
    <w:lvl w:ilvl="0" w:tplc="10090003">
      <w:start w:val="1"/>
      <w:numFmt w:val="bullet"/>
      <w:lvlText w:val="o"/>
      <w:lvlJc w:val="left"/>
      <w:pPr>
        <w:ind w:left="1782"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F404ED50">
      <w:start w:val="10"/>
      <w:numFmt w:val="bullet"/>
      <w:lvlText w:val="-"/>
      <w:lvlJc w:val="left"/>
      <w:pPr>
        <w:ind w:left="2160" w:hanging="360"/>
      </w:pPr>
      <w:rPr>
        <w:rFonts w:ascii="Calibri" w:eastAsia="Calibri" w:hAnsi="Calibri"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D609A4"/>
    <w:multiLevelType w:val="hybridMultilevel"/>
    <w:tmpl w:val="2460C546"/>
    <w:lvl w:ilvl="0" w:tplc="5CC8C73A">
      <w:start w:val="1"/>
      <w:numFmt w:val="decimal"/>
      <w:lvlText w:val="%1."/>
      <w:lvlJc w:val="left"/>
      <w:pPr>
        <w:ind w:left="360" w:hanging="360"/>
      </w:pPr>
      <w:rPr>
        <w:rFonts w:hint="default"/>
        <w:b/>
      </w:rPr>
    </w:lvl>
    <w:lvl w:ilvl="1" w:tplc="1009001B">
      <w:start w:val="1"/>
      <w:numFmt w:val="lowerRoman"/>
      <w:lvlText w:val="%2."/>
      <w:lvlJc w:val="right"/>
      <w:pPr>
        <w:ind w:left="1080" w:hanging="360"/>
      </w:pPr>
      <w:rPr>
        <w:rFonts w:cs="Times New Roman"/>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3CD329F0"/>
    <w:multiLevelType w:val="hybridMultilevel"/>
    <w:tmpl w:val="024EBC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EA929F4"/>
    <w:multiLevelType w:val="hybridMultilevel"/>
    <w:tmpl w:val="70AC0474"/>
    <w:lvl w:ilvl="0" w:tplc="0D84DAAA">
      <w:start w:val="1"/>
      <w:numFmt w:val="decimal"/>
      <w:lvlText w:val="%1."/>
      <w:lvlJc w:val="left"/>
      <w:pPr>
        <w:ind w:left="2142"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4A612414"/>
    <w:multiLevelType w:val="hybridMultilevel"/>
    <w:tmpl w:val="355A41E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56" w:hanging="360"/>
      </w:pPr>
      <w:rPr>
        <w:rFonts w:ascii="Courier New" w:hAnsi="Courier New" w:cs="Courier New" w:hint="default"/>
      </w:rPr>
    </w:lvl>
    <w:lvl w:ilvl="2" w:tplc="10090005">
      <w:start w:val="1"/>
      <w:numFmt w:val="bullet"/>
      <w:lvlText w:val=""/>
      <w:lvlJc w:val="left"/>
      <w:pPr>
        <w:ind w:left="2176" w:hanging="360"/>
      </w:pPr>
      <w:rPr>
        <w:rFonts w:ascii="Wingdings" w:hAnsi="Wingdings" w:hint="default"/>
      </w:rPr>
    </w:lvl>
    <w:lvl w:ilvl="3" w:tplc="10090001" w:tentative="1">
      <w:start w:val="1"/>
      <w:numFmt w:val="bullet"/>
      <w:lvlText w:val=""/>
      <w:lvlJc w:val="left"/>
      <w:pPr>
        <w:ind w:left="2896" w:hanging="360"/>
      </w:pPr>
      <w:rPr>
        <w:rFonts w:ascii="Symbol" w:hAnsi="Symbol" w:hint="default"/>
      </w:rPr>
    </w:lvl>
    <w:lvl w:ilvl="4" w:tplc="10090003" w:tentative="1">
      <w:start w:val="1"/>
      <w:numFmt w:val="bullet"/>
      <w:lvlText w:val="o"/>
      <w:lvlJc w:val="left"/>
      <w:pPr>
        <w:ind w:left="3616" w:hanging="360"/>
      </w:pPr>
      <w:rPr>
        <w:rFonts w:ascii="Courier New" w:hAnsi="Courier New" w:cs="Courier New" w:hint="default"/>
      </w:rPr>
    </w:lvl>
    <w:lvl w:ilvl="5" w:tplc="10090005" w:tentative="1">
      <w:start w:val="1"/>
      <w:numFmt w:val="bullet"/>
      <w:lvlText w:val=""/>
      <w:lvlJc w:val="left"/>
      <w:pPr>
        <w:ind w:left="4336" w:hanging="360"/>
      </w:pPr>
      <w:rPr>
        <w:rFonts w:ascii="Wingdings" w:hAnsi="Wingdings" w:hint="default"/>
      </w:rPr>
    </w:lvl>
    <w:lvl w:ilvl="6" w:tplc="10090001" w:tentative="1">
      <w:start w:val="1"/>
      <w:numFmt w:val="bullet"/>
      <w:lvlText w:val=""/>
      <w:lvlJc w:val="left"/>
      <w:pPr>
        <w:ind w:left="5056" w:hanging="360"/>
      </w:pPr>
      <w:rPr>
        <w:rFonts w:ascii="Symbol" w:hAnsi="Symbol" w:hint="default"/>
      </w:rPr>
    </w:lvl>
    <w:lvl w:ilvl="7" w:tplc="10090003" w:tentative="1">
      <w:start w:val="1"/>
      <w:numFmt w:val="bullet"/>
      <w:lvlText w:val="o"/>
      <w:lvlJc w:val="left"/>
      <w:pPr>
        <w:ind w:left="5776" w:hanging="360"/>
      </w:pPr>
      <w:rPr>
        <w:rFonts w:ascii="Courier New" w:hAnsi="Courier New" w:cs="Courier New" w:hint="default"/>
      </w:rPr>
    </w:lvl>
    <w:lvl w:ilvl="8" w:tplc="10090005" w:tentative="1">
      <w:start w:val="1"/>
      <w:numFmt w:val="bullet"/>
      <w:lvlText w:val=""/>
      <w:lvlJc w:val="left"/>
      <w:pPr>
        <w:ind w:left="6496" w:hanging="360"/>
      </w:pPr>
      <w:rPr>
        <w:rFonts w:ascii="Wingdings" w:hAnsi="Wingdings" w:hint="default"/>
      </w:rPr>
    </w:lvl>
  </w:abstractNum>
  <w:abstractNum w:abstractNumId="10" w15:restartNumberingAfterBreak="0">
    <w:nsid w:val="536476E2"/>
    <w:multiLevelType w:val="hybridMultilevel"/>
    <w:tmpl w:val="33709B9E"/>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570518E4"/>
    <w:multiLevelType w:val="hybridMultilevel"/>
    <w:tmpl w:val="B5BC7B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5AC923A4"/>
    <w:multiLevelType w:val="hybridMultilevel"/>
    <w:tmpl w:val="A3A21FF0"/>
    <w:lvl w:ilvl="0" w:tplc="10090001">
      <w:start w:val="1"/>
      <w:numFmt w:val="bullet"/>
      <w:lvlText w:val=""/>
      <w:lvlJc w:val="left"/>
      <w:pPr>
        <w:ind w:left="1422" w:hanging="360"/>
      </w:pPr>
      <w:rPr>
        <w:rFonts w:ascii="Symbol" w:hAnsi="Symbol" w:hint="default"/>
      </w:rPr>
    </w:lvl>
    <w:lvl w:ilvl="1" w:tplc="96BE6834">
      <w:start w:val="1"/>
      <w:numFmt w:val="bullet"/>
      <w:lvlText w:val="o"/>
      <w:lvlJc w:val="left"/>
      <w:pPr>
        <w:ind w:left="2142" w:hanging="360"/>
      </w:pPr>
      <w:rPr>
        <w:rFonts w:ascii="Courier New" w:hAnsi="Courier New" w:cs="Courier New" w:hint="default"/>
        <w:b w:val="0"/>
      </w:rPr>
    </w:lvl>
    <w:lvl w:ilvl="2" w:tplc="F404ED50">
      <w:start w:val="10"/>
      <w:numFmt w:val="bullet"/>
      <w:lvlText w:val="-"/>
      <w:lvlJc w:val="left"/>
      <w:pPr>
        <w:ind w:left="2862" w:hanging="360"/>
      </w:pPr>
      <w:rPr>
        <w:rFonts w:ascii="Calibri" w:eastAsia="Calibri" w:hAnsi="Calibri" w:cs="Arial" w:hint="default"/>
      </w:rPr>
    </w:lvl>
    <w:lvl w:ilvl="3" w:tplc="10090001" w:tentative="1">
      <w:start w:val="1"/>
      <w:numFmt w:val="bullet"/>
      <w:lvlText w:val=""/>
      <w:lvlJc w:val="left"/>
      <w:pPr>
        <w:ind w:left="3582" w:hanging="360"/>
      </w:pPr>
      <w:rPr>
        <w:rFonts w:ascii="Symbol" w:hAnsi="Symbol" w:hint="default"/>
      </w:rPr>
    </w:lvl>
    <w:lvl w:ilvl="4" w:tplc="10090003" w:tentative="1">
      <w:start w:val="1"/>
      <w:numFmt w:val="bullet"/>
      <w:lvlText w:val="o"/>
      <w:lvlJc w:val="left"/>
      <w:pPr>
        <w:ind w:left="4302" w:hanging="360"/>
      </w:pPr>
      <w:rPr>
        <w:rFonts w:ascii="Courier New" w:hAnsi="Courier New" w:cs="Courier New" w:hint="default"/>
      </w:rPr>
    </w:lvl>
    <w:lvl w:ilvl="5" w:tplc="10090005" w:tentative="1">
      <w:start w:val="1"/>
      <w:numFmt w:val="bullet"/>
      <w:lvlText w:val=""/>
      <w:lvlJc w:val="left"/>
      <w:pPr>
        <w:ind w:left="5022" w:hanging="360"/>
      </w:pPr>
      <w:rPr>
        <w:rFonts w:ascii="Wingdings" w:hAnsi="Wingdings" w:hint="default"/>
      </w:rPr>
    </w:lvl>
    <w:lvl w:ilvl="6" w:tplc="10090001" w:tentative="1">
      <w:start w:val="1"/>
      <w:numFmt w:val="bullet"/>
      <w:lvlText w:val=""/>
      <w:lvlJc w:val="left"/>
      <w:pPr>
        <w:ind w:left="5742" w:hanging="360"/>
      </w:pPr>
      <w:rPr>
        <w:rFonts w:ascii="Symbol" w:hAnsi="Symbol" w:hint="default"/>
      </w:rPr>
    </w:lvl>
    <w:lvl w:ilvl="7" w:tplc="10090003" w:tentative="1">
      <w:start w:val="1"/>
      <w:numFmt w:val="bullet"/>
      <w:lvlText w:val="o"/>
      <w:lvlJc w:val="left"/>
      <w:pPr>
        <w:ind w:left="6462" w:hanging="360"/>
      </w:pPr>
      <w:rPr>
        <w:rFonts w:ascii="Courier New" w:hAnsi="Courier New" w:cs="Courier New" w:hint="default"/>
      </w:rPr>
    </w:lvl>
    <w:lvl w:ilvl="8" w:tplc="10090005" w:tentative="1">
      <w:start w:val="1"/>
      <w:numFmt w:val="bullet"/>
      <w:lvlText w:val=""/>
      <w:lvlJc w:val="left"/>
      <w:pPr>
        <w:ind w:left="7182" w:hanging="360"/>
      </w:pPr>
      <w:rPr>
        <w:rFonts w:ascii="Wingdings" w:hAnsi="Wingdings" w:hint="default"/>
      </w:rPr>
    </w:lvl>
  </w:abstractNum>
  <w:abstractNum w:abstractNumId="13" w15:restartNumberingAfterBreak="0">
    <w:nsid w:val="61194C00"/>
    <w:multiLevelType w:val="hybridMultilevel"/>
    <w:tmpl w:val="CA907266"/>
    <w:lvl w:ilvl="0" w:tplc="10090001">
      <w:start w:val="1"/>
      <w:numFmt w:val="bullet"/>
      <w:lvlText w:val=""/>
      <w:lvlJc w:val="left"/>
      <w:pPr>
        <w:ind w:left="1062" w:hanging="360"/>
      </w:pPr>
      <w:rPr>
        <w:rFonts w:ascii="Symbol" w:hAnsi="Symbol"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4" w15:restartNumberingAfterBreak="0">
    <w:nsid w:val="7410576E"/>
    <w:multiLevelType w:val="hybridMultilevel"/>
    <w:tmpl w:val="CF80D5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7C1B7CE4"/>
    <w:multiLevelType w:val="hybridMultilevel"/>
    <w:tmpl w:val="E02E005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9"/>
  </w:num>
  <w:num w:numId="4">
    <w:abstractNumId w:val="11"/>
  </w:num>
  <w:num w:numId="5">
    <w:abstractNumId w:val="7"/>
  </w:num>
  <w:num w:numId="6">
    <w:abstractNumId w:val="1"/>
  </w:num>
  <w:num w:numId="7">
    <w:abstractNumId w:val="15"/>
  </w:num>
  <w:num w:numId="8">
    <w:abstractNumId w:val="4"/>
  </w:num>
  <w:num w:numId="9">
    <w:abstractNumId w:val="10"/>
  </w:num>
  <w:num w:numId="10">
    <w:abstractNumId w:val="0"/>
  </w:num>
  <w:num w:numId="11">
    <w:abstractNumId w:val="5"/>
  </w:num>
  <w:num w:numId="12">
    <w:abstractNumId w:val="13"/>
  </w:num>
  <w:num w:numId="13">
    <w:abstractNumId w:val="14"/>
  </w:num>
  <w:num w:numId="14">
    <w:abstractNumId w:val="12"/>
  </w:num>
  <w:num w:numId="15">
    <w:abstractNumId w:val="2"/>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drawingGridHorizontalSpacing w:val="82"/>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D9"/>
    <w:rsid w:val="00001134"/>
    <w:rsid w:val="00002E81"/>
    <w:rsid w:val="000037E2"/>
    <w:rsid w:val="00003A06"/>
    <w:rsid w:val="00004D01"/>
    <w:rsid w:val="000067F7"/>
    <w:rsid w:val="000075BF"/>
    <w:rsid w:val="00010D45"/>
    <w:rsid w:val="00012A2E"/>
    <w:rsid w:val="00012F1D"/>
    <w:rsid w:val="000135A6"/>
    <w:rsid w:val="0001485C"/>
    <w:rsid w:val="000151A0"/>
    <w:rsid w:val="00017C03"/>
    <w:rsid w:val="0002076A"/>
    <w:rsid w:val="000215C0"/>
    <w:rsid w:val="0002171A"/>
    <w:rsid w:val="0002215E"/>
    <w:rsid w:val="00023CFE"/>
    <w:rsid w:val="0002475E"/>
    <w:rsid w:val="00024904"/>
    <w:rsid w:val="0002564B"/>
    <w:rsid w:val="00025771"/>
    <w:rsid w:val="00025E8B"/>
    <w:rsid w:val="00026731"/>
    <w:rsid w:val="000269B0"/>
    <w:rsid w:val="00026CE7"/>
    <w:rsid w:val="00030295"/>
    <w:rsid w:val="000319A2"/>
    <w:rsid w:val="00032CCA"/>
    <w:rsid w:val="000335D3"/>
    <w:rsid w:val="000345C3"/>
    <w:rsid w:val="00034FC3"/>
    <w:rsid w:val="00035CD8"/>
    <w:rsid w:val="0003740E"/>
    <w:rsid w:val="00042DD5"/>
    <w:rsid w:val="000447E4"/>
    <w:rsid w:val="00045463"/>
    <w:rsid w:val="000461E7"/>
    <w:rsid w:val="000470C6"/>
    <w:rsid w:val="000471D7"/>
    <w:rsid w:val="0005042D"/>
    <w:rsid w:val="00050DC0"/>
    <w:rsid w:val="0005213B"/>
    <w:rsid w:val="00056691"/>
    <w:rsid w:val="0005785B"/>
    <w:rsid w:val="000615E6"/>
    <w:rsid w:val="00062670"/>
    <w:rsid w:val="00065800"/>
    <w:rsid w:val="00066E5E"/>
    <w:rsid w:val="000719FE"/>
    <w:rsid w:val="00071F67"/>
    <w:rsid w:val="000726E5"/>
    <w:rsid w:val="000730B4"/>
    <w:rsid w:val="000733D7"/>
    <w:rsid w:val="000738F2"/>
    <w:rsid w:val="00073AF3"/>
    <w:rsid w:val="0007563B"/>
    <w:rsid w:val="00076709"/>
    <w:rsid w:val="000774F5"/>
    <w:rsid w:val="000775C0"/>
    <w:rsid w:val="000778CE"/>
    <w:rsid w:val="00080A06"/>
    <w:rsid w:val="00080E0B"/>
    <w:rsid w:val="0008412F"/>
    <w:rsid w:val="0008556E"/>
    <w:rsid w:val="00085E92"/>
    <w:rsid w:val="00087E3C"/>
    <w:rsid w:val="000905A3"/>
    <w:rsid w:val="00091059"/>
    <w:rsid w:val="00091275"/>
    <w:rsid w:val="0009250B"/>
    <w:rsid w:val="000934BA"/>
    <w:rsid w:val="000945B4"/>
    <w:rsid w:val="00097092"/>
    <w:rsid w:val="000972CD"/>
    <w:rsid w:val="000A07D1"/>
    <w:rsid w:val="000A106E"/>
    <w:rsid w:val="000A2D5C"/>
    <w:rsid w:val="000A3293"/>
    <w:rsid w:val="000A33AB"/>
    <w:rsid w:val="000A364A"/>
    <w:rsid w:val="000A4547"/>
    <w:rsid w:val="000A4CC6"/>
    <w:rsid w:val="000A4D19"/>
    <w:rsid w:val="000A4FDD"/>
    <w:rsid w:val="000A5706"/>
    <w:rsid w:val="000A581A"/>
    <w:rsid w:val="000A74DE"/>
    <w:rsid w:val="000A76FE"/>
    <w:rsid w:val="000B141D"/>
    <w:rsid w:val="000B1D51"/>
    <w:rsid w:val="000B1D6E"/>
    <w:rsid w:val="000B1DA0"/>
    <w:rsid w:val="000B2C2D"/>
    <w:rsid w:val="000B31E8"/>
    <w:rsid w:val="000B3621"/>
    <w:rsid w:val="000B41E7"/>
    <w:rsid w:val="000B4423"/>
    <w:rsid w:val="000B47D0"/>
    <w:rsid w:val="000B4DA3"/>
    <w:rsid w:val="000B5458"/>
    <w:rsid w:val="000B5B24"/>
    <w:rsid w:val="000B5CF6"/>
    <w:rsid w:val="000B62CE"/>
    <w:rsid w:val="000B6DAC"/>
    <w:rsid w:val="000C0500"/>
    <w:rsid w:val="000C182F"/>
    <w:rsid w:val="000C1BFD"/>
    <w:rsid w:val="000C204D"/>
    <w:rsid w:val="000C221C"/>
    <w:rsid w:val="000C3ECC"/>
    <w:rsid w:val="000C48CE"/>
    <w:rsid w:val="000C5EB4"/>
    <w:rsid w:val="000C5F70"/>
    <w:rsid w:val="000C6919"/>
    <w:rsid w:val="000C6D92"/>
    <w:rsid w:val="000D1377"/>
    <w:rsid w:val="000D3E57"/>
    <w:rsid w:val="000D42EB"/>
    <w:rsid w:val="000D49DD"/>
    <w:rsid w:val="000D54A2"/>
    <w:rsid w:val="000D5756"/>
    <w:rsid w:val="000D5AD1"/>
    <w:rsid w:val="000D7292"/>
    <w:rsid w:val="000E13DC"/>
    <w:rsid w:val="000E18BB"/>
    <w:rsid w:val="000E2615"/>
    <w:rsid w:val="000E414C"/>
    <w:rsid w:val="000E4C37"/>
    <w:rsid w:val="000E60F4"/>
    <w:rsid w:val="000F03E4"/>
    <w:rsid w:val="000F056C"/>
    <w:rsid w:val="000F0674"/>
    <w:rsid w:val="000F10A0"/>
    <w:rsid w:val="000F13A7"/>
    <w:rsid w:val="000F13C6"/>
    <w:rsid w:val="000F1434"/>
    <w:rsid w:val="000F2D20"/>
    <w:rsid w:val="000F32E4"/>
    <w:rsid w:val="000F3CC9"/>
    <w:rsid w:val="000F4C89"/>
    <w:rsid w:val="000F4DC7"/>
    <w:rsid w:val="000F5E16"/>
    <w:rsid w:val="00100468"/>
    <w:rsid w:val="00101525"/>
    <w:rsid w:val="00101D2D"/>
    <w:rsid w:val="001022C7"/>
    <w:rsid w:val="001028E9"/>
    <w:rsid w:val="001033C2"/>
    <w:rsid w:val="00105099"/>
    <w:rsid w:val="00106587"/>
    <w:rsid w:val="00106C99"/>
    <w:rsid w:val="00107029"/>
    <w:rsid w:val="0010705E"/>
    <w:rsid w:val="001105FF"/>
    <w:rsid w:val="00110FE3"/>
    <w:rsid w:val="001123FE"/>
    <w:rsid w:val="0011285D"/>
    <w:rsid w:val="00112A23"/>
    <w:rsid w:val="00113443"/>
    <w:rsid w:val="00113536"/>
    <w:rsid w:val="00115CF6"/>
    <w:rsid w:val="00115E9B"/>
    <w:rsid w:val="00116212"/>
    <w:rsid w:val="00116F0A"/>
    <w:rsid w:val="00117F28"/>
    <w:rsid w:val="0012154E"/>
    <w:rsid w:val="00121CA8"/>
    <w:rsid w:val="00122747"/>
    <w:rsid w:val="0012348B"/>
    <w:rsid w:val="00124449"/>
    <w:rsid w:val="00124927"/>
    <w:rsid w:val="00127240"/>
    <w:rsid w:val="001309B6"/>
    <w:rsid w:val="00131538"/>
    <w:rsid w:val="00131B8A"/>
    <w:rsid w:val="001330A1"/>
    <w:rsid w:val="0013313C"/>
    <w:rsid w:val="00134615"/>
    <w:rsid w:val="00135930"/>
    <w:rsid w:val="001359D1"/>
    <w:rsid w:val="00135E89"/>
    <w:rsid w:val="00137596"/>
    <w:rsid w:val="00137A23"/>
    <w:rsid w:val="00137D20"/>
    <w:rsid w:val="00137EA4"/>
    <w:rsid w:val="00140749"/>
    <w:rsid w:val="00140BFA"/>
    <w:rsid w:val="00141805"/>
    <w:rsid w:val="00142F28"/>
    <w:rsid w:val="00143A77"/>
    <w:rsid w:val="00143A79"/>
    <w:rsid w:val="00144970"/>
    <w:rsid w:val="00144ACC"/>
    <w:rsid w:val="001459F0"/>
    <w:rsid w:val="00146735"/>
    <w:rsid w:val="00147065"/>
    <w:rsid w:val="00147EAB"/>
    <w:rsid w:val="001523A9"/>
    <w:rsid w:val="00154F76"/>
    <w:rsid w:val="00155107"/>
    <w:rsid w:val="00155166"/>
    <w:rsid w:val="0015609E"/>
    <w:rsid w:val="0015624E"/>
    <w:rsid w:val="0015712A"/>
    <w:rsid w:val="00157629"/>
    <w:rsid w:val="00161661"/>
    <w:rsid w:val="00162CE1"/>
    <w:rsid w:val="00162ECE"/>
    <w:rsid w:val="00163184"/>
    <w:rsid w:val="00163F5A"/>
    <w:rsid w:val="00164859"/>
    <w:rsid w:val="00164E1B"/>
    <w:rsid w:val="00165C0E"/>
    <w:rsid w:val="00166B1E"/>
    <w:rsid w:val="00166E9A"/>
    <w:rsid w:val="0016708B"/>
    <w:rsid w:val="001670C0"/>
    <w:rsid w:val="00167344"/>
    <w:rsid w:val="00171840"/>
    <w:rsid w:val="001739A2"/>
    <w:rsid w:val="00174FD7"/>
    <w:rsid w:val="0017581A"/>
    <w:rsid w:val="001760D4"/>
    <w:rsid w:val="0017680C"/>
    <w:rsid w:val="00177D37"/>
    <w:rsid w:val="0018030C"/>
    <w:rsid w:val="00181EA7"/>
    <w:rsid w:val="001832C3"/>
    <w:rsid w:val="0018383C"/>
    <w:rsid w:val="00183938"/>
    <w:rsid w:val="00183BB2"/>
    <w:rsid w:val="00184C47"/>
    <w:rsid w:val="001869DE"/>
    <w:rsid w:val="00186C29"/>
    <w:rsid w:val="0018715D"/>
    <w:rsid w:val="001875C7"/>
    <w:rsid w:val="00192DB8"/>
    <w:rsid w:val="00192E33"/>
    <w:rsid w:val="0019324F"/>
    <w:rsid w:val="0019384A"/>
    <w:rsid w:val="001A0018"/>
    <w:rsid w:val="001A03AD"/>
    <w:rsid w:val="001A0AC9"/>
    <w:rsid w:val="001A188C"/>
    <w:rsid w:val="001A1CF2"/>
    <w:rsid w:val="001A1FDB"/>
    <w:rsid w:val="001A26DE"/>
    <w:rsid w:val="001A2710"/>
    <w:rsid w:val="001A3848"/>
    <w:rsid w:val="001A3F38"/>
    <w:rsid w:val="001A466D"/>
    <w:rsid w:val="001A542E"/>
    <w:rsid w:val="001A5847"/>
    <w:rsid w:val="001B2007"/>
    <w:rsid w:val="001B2D73"/>
    <w:rsid w:val="001B3005"/>
    <w:rsid w:val="001B34C3"/>
    <w:rsid w:val="001B7C6C"/>
    <w:rsid w:val="001C0BBA"/>
    <w:rsid w:val="001C0FBF"/>
    <w:rsid w:val="001C15EC"/>
    <w:rsid w:val="001C2233"/>
    <w:rsid w:val="001C2677"/>
    <w:rsid w:val="001C32D8"/>
    <w:rsid w:val="001C4784"/>
    <w:rsid w:val="001C4AEB"/>
    <w:rsid w:val="001C53B7"/>
    <w:rsid w:val="001C5752"/>
    <w:rsid w:val="001C5832"/>
    <w:rsid w:val="001C6559"/>
    <w:rsid w:val="001C665B"/>
    <w:rsid w:val="001C6FC8"/>
    <w:rsid w:val="001C7A3C"/>
    <w:rsid w:val="001D0BD7"/>
    <w:rsid w:val="001D1A25"/>
    <w:rsid w:val="001D2CB3"/>
    <w:rsid w:val="001D3080"/>
    <w:rsid w:val="001D31F2"/>
    <w:rsid w:val="001D59C8"/>
    <w:rsid w:val="001D75FA"/>
    <w:rsid w:val="001D7624"/>
    <w:rsid w:val="001D7B0C"/>
    <w:rsid w:val="001E0E21"/>
    <w:rsid w:val="001E0F1B"/>
    <w:rsid w:val="001E12E7"/>
    <w:rsid w:val="001E1E55"/>
    <w:rsid w:val="001E329C"/>
    <w:rsid w:val="001E3640"/>
    <w:rsid w:val="001E4980"/>
    <w:rsid w:val="001F02D9"/>
    <w:rsid w:val="001F0C53"/>
    <w:rsid w:val="001F15FE"/>
    <w:rsid w:val="001F1DFF"/>
    <w:rsid w:val="001F3009"/>
    <w:rsid w:val="001F49AA"/>
    <w:rsid w:val="001F5EC4"/>
    <w:rsid w:val="001F631F"/>
    <w:rsid w:val="0020067F"/>
    <w:rsid w:val="00201082"/>
    <w:rsid w:val="00202C2A"/>
    <w:rsid w:val="0020361D"/>
    <w:rsid w:val="002048D1"/>
    <w:rsid w:val="0020530F"/>
    <w:rsid w:val="00205BAD"/>
    <w:rsid w:val="00206346"/>
    <w:rsid w:val="002111DF"/>
    <w:rsid w:val="00211C88"/>
    <w:rsid w:val="00211D0F"/>
    <w:rsid w:val="002123BB"/>
    <w:rsid w:val="002127E4"/>
    <w:rsid w:val="00214B28"/>
    <w:rsid w:val="002154A7"/>
    <w:rsid w:val="00215C8A"/>
    <w:rsid w:val="00216102"/>
    <w:rsid w:val="00216610"/>
    <w:rsid w:val="0021696D"/>
    <w:rsid w:val="00221F10"/>
    <w:rsid w:val="0022229E"/>
    <w:rsid w:val="002228F3"/>
    <w:rsid w:val="0022372B"/>
    <w:rsid w:val="00223EC4"/>
    <w:rsid w:val="00223F90"/>
    <w:rsid w:val="00224A4C"/>
    <w:rsid w:val="00224AF2"/>
    <w:rsid w:val="0022631D"/>
    <w:rsid w:val="002269E8"/>
    <w:rsid w:val="00226B48"/>
    <w:rsid w:val="00227E73"/>
    <w:rsid w:val="002303DA"/>
    <w:rsid w:val="00231958"/>
    <w:rsid w:val="00231F0E"/>
    <w:rsid w:val="00232959"/>
    <w:rsid w:val="002342B4"/>
    <w:rsid w:val="00234685"/>
    <w:rsid w:val="002359CD"/>
    <w:rsid w:val="002376BD"/>
    <w:rsid w:val="00237A6C"/>
    <w:rsid w:val="00240CF2"/>
    <w:rsid w:val="00241E46"/>
    <w:rsid w:val="00242017"/>
    <w:rsid w:val="00243383"/>
    <w:rsid w:val="00251E0B"/>
    <w:rsid w:val="00252081"/>
    <w:rsid w:val="00253DB3"/>
    <w:rsid w:val="00254B35"/>
    <w:rsid w:val="00255A40"/>
    <w:rsid w:val="00255E1C"/>
    <w:rsid w:val="00256B70"/>
    <w:rsid w:val="0025722D"/>
    <w:rsid w:val="00257509"/>
    <w:rsid w:val="00263FC5"/>
    <w:rsid w:val="002642A7"/>
    <w:rsid w:val="00264491"/>
    <w:rsid w:val="00264DA0"/>
    <w:rsid w:val="00265055"/>
    <w:rsid w:val="0026664F"/>
    <w:rsid w:val="00266BCE"/>
    <w:rsid w:val="00266EF0"/>
    <w:rsid w:val="00270063"/>
    <w:rsid w:val="002701EA"/>
    <w:rsid w:val="00272654"/>
    <w:rsid w:val="00273C4A"/>
    <w:rsid w:val="00276E31"/>
    <w:rsid w:val="00277F21"/>
    <w:rsid w:val="00280740"/>
    <w:rsid w:val="002818F0"/>
    <w:rsid w:val="002831DF"/>
    <w:rsid w:val="00285EA6"/>
    <w:rsid w:val="00286665"/>
    <w:rsid w:val="00290F91"/>
    <w:rsid w:val="0029189F"/>
    <w:rsid w:val="00292B0B"/>
    <w:rsid w:val="0029336C"/>
    <w:rsid w:val="00293783"/>
    <w:rsid w:val="00295279"/>
    <w:rsid w:val="00295329"/>
    <w:rsid w:val="0029554D"/>
    <w:rsid w:val="00296A34"/>
    <w:rsid w:val="002973E4"/>
    <w:rsid w:val="002A0145"/>
    <w:rsid w:val="002A0155"/>
    <w:rsid w:val="002A0502"/>
    <w:rsid w:val="002A073C"/>
    <w:rsid w:val="002A10B5"/>
    <w:rsid w:val="002A14D0"/>
    <w:rsid w:val="002A373E"/>
    <w:rsid w:val="002A3F25"/>
    <w:rsid w:val="002A486E"/>
    <w:rsid w:val="002A60D5"/>
    <w:rsid w:val="002A6BE2"/>
    <w:rsid w:val="002A791C"/>
    <w:rsid w:val="002A7AF0"/>
    <w:rsid w:val="002B0176"/>
    <w:rsid w:val="002B3B56"/>
    <w:rsid w:val="002B5259"/>
    <w:rsid w:val="002C099B"/>
    <w:rsid w:val="002C0F3C"/>
    <w:rsid w:val="002C0F54"/>
    <w:rsid w:val="002C41A4"/>
    <w:rsid w:val="002C4335"/>
    <w:rsid w:val="002C47A4"/>
    <w:rsid w:val="002C57A9"/>
    <w:rsid w:val="002C57AC"/>
    <w:rsid w:val="002C5990"/>
    <w:rsid w:val="002C6401"/>
    <w:rsid w:val="002C70BD"/>
    <w:rsid w:val="002C742D"/>
    <w:rsid w:val="002C79E2"/>
    <w:rsid w:val="002D0D3E"/>
    <w:rsid w:val="002D0FC9"/>
    <w:rsid w:val="002D18E5"/>
    <w:rsid w:val="002D1966"/>
    <w:rsid w:val="002D1FC0"/>
    <w:rsid w:val="002D28FB"/>
    <w:rsid w:val="002D3FC2"/>
    <w:rsid w:val="002D71F6"/>
    <w:rsid w:val="002D7423"/>
    <w:rsid w:val="002E0133"/>
    <w:rsid w:val="002E03F7"/>
    <w:rsid w:val="002E179E"/>
    <w:rsid w:val="002E1AA8"/>
    <w:rsid w:val="002E2235"/>
    <w:rsid w:val="002E3659"/>
    <w:rsid w:val="002E3CB7"/>
    <w:rsid w:val="002E669E"/>
    <w:rsid w:val="002E71A2"/>
    <w:rsid w:val="002E71C0"/>
    <w:rsid w:val="002E7D7D"/>
    <w:rsid w:val="002E7DA8"/>
    <w:rsid w:val="002F0222"/>
    <w:rsid w:val="002F0288"/>
    <w:rsid w:val="002F1463"/>
    <w:rsid w:val="002F217B"/>
    <w:rsid w:val="002F2BE5"/>
    <w:rsid w:val="002F3AD6"/>
    <w:rsid w:val="002F6318"/>
    <w:rsid w:val="002F7B98"/>
    <w:rsid w:val="002F7F89"/>
    <w:rsid w:val="002F7FDC"/>
    <w:rsid w:val="00300F1E"/>
    <w:rsid w:val="00302762"/>
    <w:rsid w:val="00303DBF"/>
    <w:rsid w:val="00304925"/>
    <w:rsid w:val="00304FB3"/>
    <w:rsid w:val="00305378"/>
    <w:rsid w:val="00306072"/>
    <w:rsid w:val="00306295"/>
    <w:rsid w:val="0030710E"/>
    <w:rsid w:val="003078EA"/>
    <w:rsid w:val="003106E6"/>
    <w:rsid w:val="003121AF"/>
    <w:rsid w:val="00313429"/>
    <w:rsid w:val="00314F1C"/>
    <w:rsid w:val="0031547F"/>
    <w:rsid w:val="00315720"/>
    <w:rsid w:val="003179D6"/>
    <w:rsid w:val="00322B19"/>
    <w:rsid w:val="0032456A"/>
    <w:rsid w:val="003250D7"/>
    <w:rsid w:val="00326847"/>
    <w:rsid w:val="00327049"/>
    <w:rsid w:val="00331192"/>
    <w:rsid w:val="00331806"/>
    <w:rsid w:val="00331991"/>
    <w:rsid w:val="00331F30"/>
    <w:rsid w:val="00332142"/>
    <w:rsid w:val="00334415"/>
    <w:rsid w:val="0033512C"/>
    <w:rsid w:val="003357D3"/>
    <w:rsid w:val="003358B7"/>
    <w:rsid w:val="00335931"/>
    <w:rsid w:val="00335B16"/>
    <w:rsid w:val="00335C5F"/>
    <w:rsid w:val="00336222"/>
    <w:rsid w:val="0033630D"/>
    <w:rsid w:val="0033643E"/>
    <w:rsid w:val="00336901"/>
    <w:rsid w:val="00337F54"/>
    <w:rsid w:val="00340AAF"/>
    <w:rsid w:val="00342B68"/>
    <w:rsid w:val="0034304A"/>
    <w:rsid w:val="00344F13"/>
    <w:rsid w:val="00345C60"/>
    <w:rsid w:val="00345D65"/>
    <w:rsid w:val="003474E1"/>
    <w:rsid w:val="003504D2"/>
    <w:rsid w:val="003509A6"/>
    <w:rsid w:val="00350FAF"/>
    <w:rsid w:val="00352AD8"/>
    <w:rsid w:val="00352D3C"/>
    <w:rsid w:val="00354684"/>
    <w:rsid w:val="0035677C"/>
    <w:rsid w:val="00357220"/>
    <w:rsid w:val="0035785B"/>
    <w:rsid w:val="00357CFD"/>
    <w:rsid w:val="00360517"/>
    <w:rsid w:val="00360BB9"/>
    <w:rsid w:val="003616F5"/>
    <w:rsid w:val="00361C30"/>
    <w:rsid w:val="00362F5C"/>
    <w:rsid w:val="00364225"/>
    <w:rsid w:val="00365886"/>
    <w:rsid w:val="00366126"/>
    <w:rsid w:val="00366242"/>
    <w:rsid w:val="00367C48"/>
    <w:rsid w:val="00370E87"/>
    <w:rsid w:val="0037193E"/>
    <w:rsid w:val="0037378D"/>
    <w:rsid w:val="0037423F"/>
    <w:rsid w:val="003777EB"/>
    <w:rsid w:val="003779A7"/>
    <w:rsid w:val="00381A1B"/>
    <w:rsid w:val="003837CC"/>
    <w:rsid w:val="00383B9D"/>
    <w:rsid w:val="00383C93"/>
    <w:rsid w:val="00384191"/>
    <w:rsid w:val="00384580"/>
    <w:rsid w:val="0038600A"/>
    <w:rsid w:val="003865A7"/>
    <w:rsid w:val="00393E89"/>
    <w:rsid w:val="00394548"/>
    <w:rsid w:val="00395BD5"/>
    <w:rsid w:val="003966F7"/>
    <w:rsid w:val="003967AC"/>
    <w:rsid w:val="00396FF4"/>
    <w:rsid w:val="003A035F"/>
    <w:rsid w:val="003A1437"/>
    <w:rsid w:val="003A2207"/>
    <w:rsid w:val="003A3B93"/>
    <w:rsid w:val="003A457C"/>
    <w:rsid w:val="003A657E"/>
    <w:rsid w:val="003A6CEA"/>
    <w:rsid w:val="003A7F99"/>
    <w:rsid w:val="003B120A"/>
    <w:rsid w:val="003B1357"/>
    <w:rsid w:val="003B2108"/>
    <w:rsid w:val="003B283C"/>
    <w:rsid w:val="003B3A00"/>
    <w:rsid w:val="003B639B"/>
    <w:rsid w:val="003C3698"/>
    <w:rsid w:val="003C3721"/>
    <w:rsid w:val="003C3BF2"/>
    <w:rsid w:val="003C3F70"/>
    <w:rsid w:val="003C4062"/>
    <w:rsid w:val="003C533F"/>
    <w:rsid w:val="003C675B"/>
    <w:rsid w:val="003C6D26"/>
    <w:rsid w:val="003D0A62"/>
    <w:rsid w:val="003D0EC8"/>
    <w:rsid w:val="003D2039"/>
    <w:rsid w:val="003D2A7A"/>
    <w:rsid w:val="003D2DA8"/>
    <w:rsid w:val="003D41F0"/>
    <w:rsid w:val="003D6FD0"/>
    <w:rsid w:val="003E008B"/>
    <w:rsid w:val="003E1BDE"/>
    <w:rsid w:val="003E21E3"/>
    <w:rsid w:val="003E2AA0"/>
    <w:rsid w:val="003E445F"/>
    <w:rsid w:val="003E7A3E"/>
    <w:rsid w:val="003F0702"/>
    <w:rsid w:val="003F24E4"/>
    <w:rsid w:val="003F3B0D"/>
    <w:rsid w:val="003F43AF"/>
    <w:rsid w:val="003F6A1C"/>
    <w:rsid w:val="003F74FF"/>
    <w:rsid w:val="003F7D09"/>
    <w:rsid w:val="00401408"/>
    <w:rsid w:val="0040169A"/>
    <w:rsid w:val="00401ADF"/>
    <w:rsid w:val="004027E5"/>
    <w:rsid w:val="0040324A"/>
    <w:rsid w:val="004035F6"/>
    <w:rsid w:val="0040404E"/>
    <w:rsid w:val="004051EC"/>
    <w:rsid w:val="004060B5"/>
    <w:rsid w:val="00407BB8"/>
    <w:rsid w:val="004104DA"/>
    <w:rsid w:val="00410D25"/>
    <w:rsid w:val="00414D90"/>
    <w:rsid w:val="00415091"/>
    <w:rsid w:val="004159E6"/>
    <w:rsid w:val="00416244"/>
    <w:rsid w:val="00416A1D"/>
    <w:rsid w:val="00416BF1"/>
    <w:rsid w:val="00416D3F"/>
    <w:rsid w:val="00417E91"/>
    <w:rsid w:val="00421058"/>
    <w:rsid w:val="0042111B"/>
    <w:rsid w:val="004214C6"/>
    <w:rsid w:val="00422E6A"/>
    <w:rsid w:val="0042384F"/>
    <w:rsid w:val="00423AE0"/>
    <w:rsid w:val="00423B71"/>
    <w:rsid w:val="004253F0"/>
    <w:rsid w:val="00426FE0"/>
    <w:rsid w:val="00427C5F"/>
    <w:rsid w:val="00430BC8"/>
    <w:rsid w:val="00431FA4"/>
    <w:rsid w:val="00432B04"/>
    <w:rsid w:val="00434105"/>
    <w:rsid w:val="00434D6D"/>
    <w:rsid w:val="00435CF8"/>
    <w:rsid w:val="00436225"/>
    <w:rsid w:val="00436E8F"/>
    <w:rsid w:val="004372F8"/>
    <w:rsid w:val="00440500"/>
    <w:rsid w:val="0044165B"/>
    <w:rsid w:val="00441DBE"/>
    <w:rsid w:val="00442D0A"/>
    <w:rsid w:val="004440A8"/>
    <w:rsid w:val="004508F8"/>
    <w:rsid w:val="00451104"/>
    <w:rsid w:val="004516F3"/>
    <w:rsid w:val="00452756"/>
    <w:rsid w:val="0045411F"/>
    <w:rsid w:val="004552AE"/>
    <w:rsid w:val="004560C7"/>
    <w:rsid w:val="00460020"/>
    <w:rsid w:val="004603F7"/>
    <w:rsid w:val="00460AB8"/>
    <w:rsid w:val="0046178C"/>
    <w:rsid w:val="00464DC8"/>
    <w:rsid w:val="00465F17"/>
    <w:rsid w:val="00466297"/>
    <w:rsid w:val="00466E9C"/>
    <w:rsid w:val="004679CB"/>
    <w:rsid w:val="0047007C"/>
    <w:rsid w:val="00472402"/>
    <w:rsid w:val="00473318"/>
    <w:rsid w:val="0047420B"/>
    <w:rsid w:val="0047566E"/>
    <w:rsid w:val="00475851"/>
    <w:rsid w:val="00475BDA"/>
    <w:rsid w:val="00476D2B"/>
    <w:rsid w:val="00476FD1"/>
    <w:rsid w:val="004817E8"/>
    <w:rsid w:val="00482588"/>
    <w:rsid w:val="004837B6"/>
    <w:rsid w:val="00484121"/>
    <w:rsid w:val="00484E7A"/>
    <w:rsid w:val="00485F21"/>
    <w:rsid w:val="0048694D"/>
    <w:rsid w:val="004869C6"/>
    <w:rsid w:val="00486DE8"/>
    <w:rsid w:val="0048766D"/>
    <w:rsid w:val="00487801"/>
    <w:rsid w:val="00490F71"/>
    <w:rsid w:val="00491A49"/>
    <w:rsid w:val="00494867"/>
    <w:rsid w:val="004954C7"/>
    <w:rsid w:val="00495CCD"/>
    <w:rsid w:val="00496853"/>
    <w:rsid w:val="00496CA8"/>
    <w:rsid w:val="00497146"/>
    <w:rsid w:val="00497939"/>
    <w:rsid w:val="004A07DE"/>
    <w:rsid w:val="004A09DB"/>
    <w:rsid w:val="004A14C3"/>
    <w:rsid w:val="004A27A0"/>
    <w:rsid w:val="004A4229"/>
    <w:rsid w:val="004A4EB2"/>
    <w:rsid w:val="004A72DE"/>
    <w:rsid w:val="004B057A"/>
    <w:rsid w:val="004B2F75"/>
    <w:rsid w:val="004B4122"/>
    <w:rsid w:val="004B510D"/>
    <w:rsid w:val="004B562F"/>
    <w:rsid w:val="004B5F4D"/>
    <w:rsid w:val="004B613C"/>
    <w:rsid w:val="004B6A76"/>
    <w:rsid w:val="004C073F"/>
    <w:rsid w:val="004C1B1C"/>
    <w:rsid w:val="004C25AE"/>
    <w:rsid w:val="004C3448"/>
    <w:rsid w:val="004C6F61"/>
    <w:rsid w:val="004C77CE"/>
    <w:rsid w:val="004C78EB"/>
    <w:rsid w:val="004D032D"/>
    <w:rsid w:val="004D0D1C"/>
    <w:rsid w:val="004D1C17"/>
    <w:rsid w:val="004D2526"/>
    <w:rsid w:val="004D2AE7"/>
    <w:rsid w:val="004D388B"/>
    <w:rsid w:val="004D4390"/>
    <w:rsid w:val="004D5643"/>
    <w:rsid w:val="004D5D23"/>
    <w:rsid w:val="004D5DAB"/>
    <w:rsid w:val="004D6573"/>
    <w:rsid w:val="004D6EC4"/>
    <w:rsid w:val="004E0145"/>
    <w:rsid w:val="004E0AE4"/>
    <w:rsid w:val="004E0F95"/>
    <w:rsid w:val="004E11C3"/>
    <w:rsid w:val="004E21B3"/>
    <w:rsid w:val="004E2D77"/>
    <w:rsid w:val="004E41DC"/>
    <w:rsid w:val="004E5DB9"/>
    <w:rsid w:val="004E5E1B"/>
    <w:rsid w:val="004E62F3"/>
    <w:rsid w:val="004E63E2"/>
    <w:rsid w:val="004F13A5"/>
    <w:rsid w:val="004F2354"/>
    <w:rsid w:val="005004D0"/>
    <w:rsid w:val="005025EE"/>
    <w:rsid w:val="00502F3C"/>
    <w:rsid w:val="00505DAC"/>
    <w:rsid w:val="00507297"/>
    <w:rsid w:val="005075C5"/>
    <w:rsid w:val="0050787A"/>
    <w:rsid w:val="00507F30"/>
    <w:rsid w:val="00507F57"/>
    <w:rsid w:val="005101BC"/>
    <w:rsid w:val="00510832"/>
    <w:rsid w:val="00511706"/>
    <w:rsid w:val="00511C48"/>
    <w:rsid w:val="005130D6"/>
    <w:rsid w:val="00513BCB"/>
    <w:rsid w:val="00514D22"/>
    <w:rsid w:val="00515BCD"/>
    <w:rsid w:val="005178BE"/>
    <w:rsid w:val="00520C89"/>
    <w:rsid w:val="00521771"/>
    <w:rsid w:val="00523DD8"/>
    <w:rsid w:val="00523F25"/>
    <w:rsid w:val="00525A74"/>
    <w:rsid w:val="0052621B"/>
    <w:rsid w:val="00526290"/>
    <w:rsid w:val="00526295"/>
    <w:rsid w:val="0052642D"/>
    <w:rsid w:val="00526FE8"/>
    <w:rsid w:val="00533734"/>
    <w:rsid w:val="00534ABD"/>
    <w:rsid w:val="005361A9"/>
    <w:rsid w:val="00536424"/>
    <w:rsid w:val="00536562"/>
    <w:rsid w:val="005372C3"/>
    <w:rsid w:val="00537567"/>
    <w:rsid w:val="00541453"/>
    <w:rsid w:val="005417FC"/>
    <w:rsid w:val="00541EE4"/>
    <w:rsid w:val="0054358B"/>
    <w:rsid w:val="00544F5D"/>
    <w:rsid w:val="00545B2C"/>
    <w:rsid w:val="00546009"/>
    <w:rsid w:val="00546D61"/>
    <w:rsid w:val="00547110"/>
    <w:rsid w:val="005475C2"/>
    <w:rsid w:val="005503DB"/>
    <w:rsid w:val="00553ED9"/>
    <w:rsid w:val="005553B7"/>
    <w:rsid w:val="00556FAF"/>
    <w:rsid w:val="005611C1"/>
    <w:rsid w:val="00561228"/>
    <w:rsid w:val="00565A5B"/>
    <w:rsid w:val="005662F4"/>
    <w:rsid w:val="00566FC5"/>
    <w:rsid w:val="00567951"/>
    <w:rsid w:val="005707B3"/>
    <w:rsid w:val="00572498"/>
    <w:rsid w:val="00573874"/>
    <w:rsid w:val="00574A0F"/>
    <w:rsid w:val="00574B45"/>
    <w:rsid w:val="00574EB2"/>
    <w:rsid w:val="00582377"/>
    <w:rsid w:val="0058274C"/>
    <w:rsid w:val="00583258"/>
    <w:rsid w:val="005838F5"/>
    <w:rsid w:val="0058407A"/>
    <w:rsid w:val="005864A9"/>
    <w:rsid w:val="00586A13"/>
    <w:rsid w:val="00586DFC"/>
    <w:rsid w:val="00587AA3"/>
    <w:rsid w:val="00591552"/>
    <w:rsid w:val="00592480"/>
    <w:rsid w:val="005927CE"/>
    <w:rsid w:val="00592C1F"/>
    <w:rsid w:val="00592C25"/>
    <w:rsid w:val="0059447D"/>
    <w:rsid w:val="00595135"/>
    <w:rsid w:val="00596FF6"/>
    <w:rsid w:val="005979F8"/>
    <w:rsid w:val="00597AD4"/>
    <w:rsid w:val="00597C12"/>
    <w:rsid w:val="00597DFD"/>
    <w:rsid w:val="005A108B"/>
    <w:rsid w:val="005A133E"/>
    <w:rsid w:val="005A336A"/>
    <w:rsid w:val="005A33E7"/>
    <w:rsid w:val="005A372D"/>
    <w:rsid w:val="005A37B8"/>
    <w:rsid w:val="005A4917"/>
    <w:rsid w:val="005A5071"/>
    <w:rsid w:val="005B1523"/>
    <w:rsid w:val="005B2F48"/>
    <w:rsid w:val="005B3EC2"/>
    <w:rsid w:val="005B3F9A"/>
    <w:rsid w:val="005B7170"/>
    <w:rsid w:val="005C21FC"/>
    <w:rsid w:val="005C2D92"/>
    <w:rsid w:val="005C35D1"/>
    <w:rsid w:val="005C3ACF"/>
    <w:rsid w:val="005C4995"/>
    <w:rsid w:val="005C5539"/>
    <w:rsid w:val="005C5669"/>
    <w:rsid w:val="005C5759"/>
    <w:rsid w:val="005C6992"/>
    <w:rsid w:val="005C6FBF"/>
    <w:rsid w:val="005D0627"/>
    <w:rsid w:val="005D0AB7"/>
    <w:rsid w:val="005D1699"/>
    <w:rsid w:val="005D16AA"/>
    <w:rsid w:val="005D31D9"/>
    <w:rsid w:val="005D34DC"/>
    <w:rsid w:val="005D3623"/>
    <w:rsid w:val="005D41D4"/>
    <w:rsid w:val="005E1345"/>
    <w:rsid w:val="005E1632"/>
    <w:rsid w:val="005E28E2"/>
    <w:rsid w:val="005E45C9"/>
    <w:rsid w:val="005E5ED5"/>
    <w:rsid w:val="005E629B"/>
    <w:rsid w:val="005E6EB4"/>
    <w:rsid w:val="005E7202"/>
    <w:rsid w:val="005F0FF6"/>
    <w:rsid w:val="005F1A44"/>
    <w:rsid w:val="005F2824"/>
    <w:rsid w:val="005F2FAA"/>
    <w:rsid w:val="005F4D93"/>
    <w:rsid w:val="005F4ECC"/>
    <w:rsid w:val="005F5495"/>
    <w:rsid w:val="005F5766"/>
    <w:rsid w:val="005F57C3"/>
    <w:rsid w:val="005F70C8"/>
    <w:rsid w:val="005F78F7"/>
    <w:rsid w:val="00600893"/>
    <w:rsid w:val="006045DD"/>
    <w:rsid w:val="00604CE7"/>
    <w:rsid w:val="00604D53"/>
    <w:rsid w:val="00605040"/>
    <w:rsid w:val="00605444"/>
    <w:rsid w:val="00605C5B"/>
    <w:rsid w:val="00605FC2"/>
    <w:rsid w:val="00611C31"/>
    <w:rsid w:val="00611FB8"/>
    <w:rsid w:val="006126BE"/>
    <w:rsid w:val="006127B9"/>
    <w:rsid w:val="00612FCC"/>
    <w:rsid w:val="00614002"/>
    <w:rsid w:val="00614734"/>
    <w:rsid w:val="00614C26"/>
    <w:rsid w:val="006201B2"/>
    <w:rsid w:val="0062059B"/>
    <w:rsid w:val="00620650"/>
    <w:rsid w:val="00621176"/>
    <w:rsid w:val="00621551"/>
    <w:rsid w:val="00622033"/>
    <w:rsid w:val="00622327"/>
    <w:rsid w:val="0062589E"/>
    <w:rsid w:val="00630B00"/>
    <w:rsid w:val="006325C8"/>
    <w:rsid w:val="00632AFE"/>
    <w:rsid w:val="00633FBB"/>
    <w:rsid w:val="006341EE"/>
    <w:rsid w:val="006353C3"/>
    <w:rsid w:val="006368C2"/>
    <w:rsid w:val="00636AA5"/>
    <w:rsid w:val="00637323"/>
    <w:rsid w:val="006417D5"/>
    <w:rsid w:val="006424D5"/>
    <w:rsid w:val="00642A61"/>
    <w:rsid w:val="00643A65"/>
    <w:rsid w:val="00643A7E"/>
    <w:rsid w:val="00643EC6"/>
    <w:rsid w:val="00647611"/>
    <w:rsid w:val="00650F2A"/>
    <w:rsid w:val="00651734"/>
    <w:rsid w:val="00651A75"/>
    <w:rsid w:val="00653344"/>
    <w:rsid w:val="00654B9D"/>
    <w:rsid w:val="00656048"/>
    <w:rsid w:val="00656202"/>
    <w:rsid w:val="0065633C"/>
    <w:rsid w:val="00660137"/>
    <w:rsid w:val="00663C4B"/>
    <w:rsid w:val="00664A4E"/>
    <w:rsid w:val="00665651"/>
    <w:rsid w:val="00665BF9"/>
    <w:rsid w:val="00665D0D"/>
    <w:rsid w:val="00666B67"/>
    <w:rsid w:val="0066712B"/>
    <w:rsid w:val="006674E3"/>
    <w:rsid w:val="006703B1"/>
    <w:rsid w:val="00670BA4"/>
    <w:rsid w:val="0067405F"/>
    <w:rsid w:val="0067433D"/>
    <w:rsid w:val="00675895"/>
    <w:rsid w:val="00675FB4"/>
    <w:rsid w:val="00676150"/>
    <w:rsid w:val="00676208"/>
    <w:rsid w:val="00676684"/>
    <w:rsid w:val="006829E2"/>
    <w:rsid w:val="006835D4"/>
    <w:rsid w:val="00684385"/>
    <w:rsid w:val="00684F8E"/>
    <w:rsid w:val="00685C08"/>
    <w:rsid w:val="00686968"/>
    <w:rsid w:val="006876CD"/>
    <w:rsid w:val="006876F5"/>
    <w:rsid w:val="006879C5"/>
    <w:rsid w:val="0069055C"/>
    <w:rsid w:val="006918FE"/>
    <w:rsid w:val="00692915"/>
    <w:rsid w:val="00692E65"/>
    <w:rsid w:val="006934EA"/>
    <w:rsid w:val="006949DA"/>
    <w:rsid w:val="00694ED5"/>
    <w:rsid w:val="00695661"/>
    <w:rsid w:val="00696A7C"/>
    <w:rsid w:val="00697DAF"/>
    <w:rsid w:val="00697FFC"/>
    <w:rsid w:val="006A1057"/>
    <w:rsid w:val="006A1A8C"/>
    <w:rsid w:val="006A6A37"/>
    <w:rsid w:val="006A6C55"/>
    <w:rsid w:val="006A6F78"/>
    <w:rsid w:val="006A74A5"/>
    <w:rsid w:val="006A7929"/>
    <w:rsid w:val="006A7E35"/>
    <w:rsid w:val="006B12F7"/>
    <w:rsid w:val="006B1B3A"/>
    <w:rsid w:val="006B2003"/>
    <w:rsid w:val="006B2872"/>
    <w:rsid w:val="006B2C67"/>
    <w:rsid w:val="006B2D62"/>
    <w:rsid w:val="006B49C4"/>
    <w:rsid w:val="006B49FA"/>
    <w:rsid w:val="006B5AAF"/>
    <w:rsid w:val="006B6178"/>
    <w:rsid w:val="006B7291"/>
    <w:rsid w:val="006C0699"/>
    <w:rsid w:val="006C0ED2"/>
    <w:rsid w:val="006C1EF0"/>
    <w:rsid w:val="006C4321"/>
    <w:rsid w:val="006C4441"/>
    <w:rsid w:val="006C46BB"/>
    <w:rsid w:val="006C6E87"/>
    <w:rsid w:val="006C7D68"/>
    <w:rsid w:val="006D2D30"/>
    <w:rsid w:val="006D5868"/>
    <w:rsid w:val="006D5BF9"/>
    <w:rsid w:val="006D5F52"/>
    <w:rsid w:val="006D7912"/>
    <w:rsid w:val="006D7F8B"/>
    <w:rsid w:val="006E010D"/>
    <w:rsid w:val="006E1EC1"/>
    <w:rsid w:val="006E3818"/>
    <w:rsid w:val="006E6101"/>
    <w:rsid w:val="006F287B"/>
    <w:rsid w:val="006F507D"/>
    <w:rsid w:val="006F6965"/>
    <w:rsid w:val="006F6A5E"/>
    <w:rsid w:val="006F6D16"/>
    <w:rsid w:val="006F755E"/>
    <w:rsid w:val="006F775D"/>
    <w:rsid w:val="006F777D"/>
    <w:rsid w:val="006F7B94"/>
    <w:rsid w:val="007006E9"/>
    <w:rsid w:val="00700A92"/>
    <w:rsid w:val="00700B19"/>
    <w:rsid w:val="00701060"/>
    <w:rsid w:val="00701134"/>
    <w:rsid w:val="00702EDB"/>
    <w:rsid w:val="007042E0"/>
    <w:rsid w:val="00704B1C"/>
    <w:rsid w:val="00704C1F"/>
    <w:rsid w:val="00705CB3"/>
    <w:rsid w:val="0070607F"/>
    <w:rsid w:val="007062BE"/>
    <w:rsid w:val="007064A1"/>
    <w:rsid w:val="00706597"/>
    <w:rsid w:val="007066DD"/>
    <w:rsid w:val="00706725"/>
    <w:rsid w:val="00707353"/>
    <w:rsid w:val="00707444"/>
    <w:rsid w:val="0071027C"/>
    <w:rsid w:val="007125B3"/>
    <w:rsid w:val="00712642"/>
    <w:rsid w:val="00713233"/>
    <w:rsid w:val="0071372E"/>
    <w:rsid w:val="007147FC"/>
    <w:rsid w:val="007149BB"/>
    <w:rsid w:val="00716183"/>
    <w:rsid w:val="007170F9"/>
    <w:rsid w:val="00717304"/>
    <w:rsid w:val="00717DBF"/>
    <w:rsid w:val="007204E1"/>
    <w:rsid w:val="00720BBE"/>
    <w:rsid w:val="00720D6E"/>
    <w:rsid w:val="007234CF"/>
    <w:rsid w:val="00725753"/>
    <w:rsid w:val="00725A20"/>
    <w:rsid w:val="00725C6C"/>
    <w:rsid w:val="00726DFE"/>
    <w:rsid w:val="00731860"/>
    <w:rsid w:val="007319CA"/>
    <w:rsid w:val="00732D25"/>
    <w:rsid w:val="00733C58"/>
    <w:rsid w:val="00735B6C"/>
    <w:rsid w:val="00736583"/>
    <w:rsid w:val="00737428"/>
    <w:rsid w:val="007403ED"/>
    <w:rsid w:val="007417B3"/>
    <w:rsid w:val="007424AA"/>
    <w:rsid w:val="00743CA7"/>
    <w:rsid w:val="00744440"/>
    <w:rsid w:val="00744802"/>
    <w:rsid w:val="00745610"/>
    <w:rsid w:val="00745B2C"/>
    <w:rsid w:val="00750088"/>
    <w:rsid w:val="00750900"/>
    <w:rsid w:val="00751061"/>
    <w:rsid w:val="0075249F"/>
    <w:rsid w:val="007524A1"/>
    <w:rsid w:val="00752DD3"/>
    <w:rsid w:val="00753C4E"/>
    <w:rsid w:val="0075581B"/>
    <w:rsid w:val="007567E3"/>
    <w:rsid w:val="007569AF"/>
    <w:rsid w:val="00756AC7"/>
    <w:rsid w:val="00756C51"/>
    <w:rsid w:val="00756DC8"/>
    <w:rsid w:val="00757E19"/>
    <w:rsid w:val="007604A8"/>
    <w:rsid w:val="00762418"/>
    <w:rsid w:val="00762936"/>
    <w:rsid w:val="00765199"/>
    <w:rsid w:val="00765AF3"/>
    <w:rsid w:val="00766AAE"/>
    <w:rsid w:val="00766C4F"/>
    <w:rsid w:val="007706EF"/>
    <w:rsid w:val="007717D4"/>
    <w:rsid w:val="00773F68"/>
    <w:rsid w:val="00775BEF"/>
    <w:rsid w:val="00776EEC"/>
    <w:rsid w:val="00777877"/>
    <w:rsid w:val="00777DBF"/>
    <w:rsid w:val="007811BB"/>
    <w:rsid w:val="007819EF"/>
    <w:rsid w:val="00783164"/>
    <w:rsid w:val="007861BC"/>
    <w:rsid w:val="0078666C"/>
    <w:rsid w:val="00787120"/>
    <w:rsid w:val="00790D14"/>
    <w:rsid w:val="00792AC5"/>
    <w:rsid w:val="00794827"/>
    <w:rsid w:val="00794D8E"/>
    <w:rsid w:val="00797012"/>
    <w:rsid w:val="00797274"/>
    <w:rsid w:val="00797C9E"/>
    <w:rsid w:val="007A0BE6"/>
    <w:rsid w:val="007A22D2"/>
    <w:rsid w:val="007A2ACA"/>
    <w:rsid w:val="007A35FC"/>
    <w:rsid w:val="007A38E9"/>
    <w:rsid w:val="007A4223"/>
    <w:rsid w:val="007A45E9"/>
    <w:rsid w:val="007A4A7D"/>
    <w:rsid w:val="007A5FBE"/>
    <w:rsid w:val="007A7213"/>
    <w:rsid w:val="007A7842"/>
    <w:rsid w:val="007A7EED"/>
    <w:rsid w:val="007B2088"/>
    <w:rsid w:val="007B54A8"/>
    <w:rsid w:val="007B670A"/>
    <w:rsid w:val="007B6D2B"/>
    <w:rsid w:val="007C008B"/>
    <w:rsid w:val="007C180C"/>
    <w:rsid w:val="007C2941"/>
    <w:rsid w:val="007C3783"/>
    <w:rsid w:val="007C3A3B"/>
    <w:rsid w:val="007C4AAC"/>
    <w:rsid w:val="007C4FAF"/>
    <w:rsid w:val="007C5C91"/>
    <w:rsid w:val="007C5F8A"/>
    <w:rsid w:val="007C6DF3"/>
    <w:rsid w:val="007C73AC"/>
    <w:rsid w:val="007C76B0"/>
    <w:rsid w:val="007D1061"/>
    <w:rsid w:val="007D143C"/>
    <w:rsid w:val="007D214B"/>
    <w:rsid w:val="007D342B"/>
    <w:rsid w:val="007D4FEE"/>
    <w:rsid w:val="007D5516"/>
    <w:rsid w:val="007D7777"/>
    <w:rsid w:val="007E1292"/>
    <w:rsid w:val="007E446D"/>
    <w:rsid w:val="007E47AE"/>
    <w:rsid w:val="007E5014"/>
    <w:rsid w:val="007E620B"/>
    <w:rsid w:val="007E6C59"/>
    <w:rsid w:val="007E730A"/>
    <w:rsid w:val="007E7367"/>
    <w:rsid w:val="007E74C1"/>
    <w:rsid w:val="007E7999"/>
    <w:rsid w:val="007F2919"/>
    <w:rsid w:val="007F2F1D"/>
    <w:rsid w:val="007F40C6"/>
    <w:rsid w:val="007F47CE"/>
    <w:rsid w:val="007F674B"/>
    <w:rsid w:val="00800933"/>
    <w:rsid w:val="0080317F"/>
    <w:rsid w:val="0080360E"/>
    <w:rsid w:val="0080446E"/>
    <w:rsid w:val="00804AB0"/>
    <w:rsid w:val="00804D16"/>
    <w:rsid w:val="00806432"/>
    <w:rsid w:val="00806E78"/>
    <w:rsid w:val="00807BFE"/>
    <w:rsid w:val="008107E0"/>
    <w:rsid w:val="00812037"/>
    <w:rsid w:val="0081341A"/>
    <w:rsid w:val="008142D9"/>
    <w:rsid w:val="008152AC"/>
    <w:rsid w:val="00815ABF"/>
    <w:rsid w:val="008165BF"/>
    <w:rsid w:val="0081702C"/>
    <w:rsid w:val="00820C6A"/>
    <w:rsid w:val="00820D95"/>
    <w:rsid w:val="00821560"/>
    <w:rsid w:val="00821B59"/>
    <w:rsid w:val="00822A3E"/>
    <w:rsid w:val="0082376F"/>
    <w:rsid w:val="00823E5F"/>
    <w:rsid w:val="008245C7"/>
    <w:rsid w:val="008248B2"/>
    <w:rsid w:val="00825190"/>
    <w:rsid w:val="00825FD6"/>
    <w:rsid w:val="00830158"/>
    <w:rsid w:val="00831535"/>
    <w:rsid w:val="00832698"/>
    <w:rsid w:val="00833992"/>
    <w:rsid w:val="008363F7"/>
    <w:rsid w:val="008366F8"/>
    <w:rsid w:val="0083682A"/>
    <w:rsid w:val="00836F0A"/>
    <w:rsid w:val="00840C6E"/>
    <w:rsid w:val="00842F68"/>
    <w:rsid w:val="00843147"/>
    <w:rsid w:val="00843DFD"/>
    <w:rsid w:val="0084420C"/>
    <w:rsid w:val="00845660"/>
    <w:rsid w:val="0084640F"/>
    <w:rsid w:val="00847A9D"/>
    <w:rsid w:val="00847CF6"/>
    <w:rsid w:val="008506F2"/>
    <w:rsid w:val="00850BA6"/>
    <w:rsid w:val="00851168"/>
    <w:rsid w:val="0085161F"/>
    <w:rsid w:val="00852A1C"/>
    <w:rsid w:val="008533B5"/>
    <w:rsid w:val="00853BE9"/>
    <w:rsid w:val="0085465B"/>
    <w:rsid w:val="008547BC"/>
    <w:rsid w:val="008574D4"/>
    <w:rsid w:val="00857CD1"/>
    <w:rsid w:val="0086006F"/>
    <w:rsid w:val="00861D14"/>
    <w:rsid w:val="008627BD"/>
    <w:rsid w:val="00862AFC"/>
    <w:rsid w:val="008630AD"/>
    <w:rsid w:val="00863CA7"/>
    <w:rsid w:val="008640D4"/>
    <w:rsid w:val="00866083"/>
    <w:rsid w:val="00866292"/>
    <w:rsid w:val="008667E9"/>
    <w:rsid w:val="00871644"/>
    <w:rsid w:val="00871645"/>
    <w:rsid w:val="00871FC2"/>
    <w:rsid w:val="008722AB"/>
    <w:rsid w:val="0087322F"/>
    <w:rsid w:val="008736C3"/>
    <w:rsid w:val="00873F84"/>
    <w:rsid w:val="00874275"/>
    <w:rsid w:val="008742AD"/>
    <w:rsid w:val="00874977"/>
    <w:rsid w:val="0087579F"/>
    <w:rsid w:val="00876856"/>
    <w:rsid w:val="00876FD3"/>
    <w:rsid w:val="008800A7"/>
    <w:rsid w:val="00880691"/>
    <w:rsid w:val="008815FB"/>
    <w:rsid w:val="00882B1B"/>
    <w:rsid w:val="00885BDD"/>
    <w:rsid w:val="008861B9"/>
    <w:rsid w:val="008872C9"/>
    <w:rsid w:val="008916ED"/>
    <w:rsid w:val="00892CB1"/>
    <w:rsid w:val="00893273"/>
    <w:rsid w:val="00893F9A"/>
    <w:rsid w:val="0089466A"/>
    <w:rsid w:val="00895BB4"/>
    <w:rsid w:val="00896C6F"/>
    <w:rsid w:val="008A0755"/>
    <w:rsid w:val="008A236E"/>
    <w:rsid w:val="008A27D6"/>
    <w:rsid w:val="008A2EF7"/>
    <w:rsid w:val="008A3789"/>
    <w:rsid w:val="008A4571"/>
    <w:rsid w:val="008A4A98"/>
    <w:rsid w:val="008B037B"/>
    <w:rsid w:val="008B0877"/>
    <w:rsid w:val="008B2C6F"/>
    <w:rsid w:val="008B3122"/>
    <w:rsid w:val="008B6BB0"/>
    <w:rsid w:val="008B737B"/>
    <w:rsid w:val="008C0036"/>
    <w:rsid w:val="008C00FC"/>
    <w:rsid w:val="008C023C"/>
    <w:rsid w:val="008C07B7"/>
    <w:rsid w:val="008C10F7"/>
    <w:rsid w:val="008C166F"/>
    <w:rsid w:val="008C2821"/>
    <w:rsid w:val="008C2CC8"/>
    <w:rsid w:val="008C3162"/>
    <w:rsid w:val="008C3539"/>
    <w:rsid w:val="008C4438"/>
    <w:rsid w:val="008C48C9"/>
    <w:rsid w:val="008C5DC4"/>
    <w:rsid w:val="008C6BE2"/>
    <w:rsid w:val="008C75B4"/>
    <w:rsid w:val="008C7A75"/>
    <w:rsid w:val="008D04CE"/>
    <w:rsid w:val="008D2257"/>
    <w:rsid w:val="008D2732"/>
    <w:rsid w:val="008D41D5"/>
    <w:rsid w:val="008D4E37"/>
    <w:rsid w:val="008D561C"/>
    <w:rsid w:val="008D64DB"/>
    <w:rsid w:val="008E1950"/>
    <w:rsid w:val="008E2EAD"/>
    <w:rsid w:val="008E36CD"/>
    <w:rsid w:val="008E39BE"/>
    <w:rsid w:val="008E47B1"/>
    <w:rsid w:val="008E52F2"/>
    <w:rsid w:val="008E5D13"/>
    <w:rsid w:val="008E7ADA"/>
    <w:rsid w:val="008E7CC2"/>
    <w:rsid w:val="008F0BCB"/>
    <w:rsid w:val="008F1582"/>
    <w:rsid w:val="008F24E4"/>
    <w:rsid w:val="008F60C2"/>
    <w:rsid w:val="008F64AA"/>
    <w:rsid w:val="008F6648"/>
    <w:rsid w:val="008F7A92"/>
    <w:rsid w:val="00900726"/>
    <w:rsid w:val="00901683"/>
    <w:rsid w:val="00901A1B"/>
    <w:rsid w:val="00907EE2"/>
    <w:rsid w:val="00910076"/>
    <w:rsid w:val="0091040B"/>
    <w:rsid w:val="00913531"/>
    <w:rsid w:val="009143C6"/>
    <w:rsid w:val="00914C1E"/>
    <w:rsid w:val="00915322"/>
    <w:rsid w:val="0091534F"/>
    <w:rsid w:val="009160AA"/>
    <w:rsid w:val="009163A4"/>
    <w:rsid w:val="00917834"/>
    <w:rsid w:val="00920080"/>
    <w:rsid w:val="009210AF"/>
    <w:rsid w:val="0092199A"/>
    <w:rsid w:val="0092227B"/>
    <w:rsid w:val="00923B3F"/>
    <w:rsid w:val="00923E0D"/>
    <w:rsid w:val="00924EA2"/>
    <w:rsid w:val="0092501B"/>
    <w:rsid w:val="00925878"/>
    <w:rsid w:val="00925894"/>
    <w:rsid w:val="00925A8A"/>
    <w:rsid w:val="00926CDF"/>
    <w:rsid w:val="009309F4"/>
    <w:rsid w:val="00931195"/>
    <w:rsid w:val="00931BA7"/>
    <w:rsid w:val="00932855"/>
    <w:rsid w:val="00932AF2"/>
    <w:rsid w:val="00932D77"/>
    <w:rsid w:val="00932F87"/>
    <w:rsid w:val="0093456E"/>
    <w:rsid w:val="00935350"/>
    <w:rsid w:val="0094280E"/>
    <w:rsid w:val="00943AC3"/>
    <w:rsid w:val="009450A8"/>
    <w:rsid w:val="0094592D"/>
    <w:rsid w:val="009465DB"/>
    <w:rsid w:val="00947CD7"/>
    <w:rsid w:val="009500D0"/>
    <w:rsid w:val="009503E3"/>
    <w:rsid w:val="00951A4A"/>
    <w:rsid w:val="0095209B"/>
    <w:rsid w:val="00952285"/>
    <w:rsid w:val="009529C6"/>
    <w:rsid w:val="00953141"/>
    <w:rsid w:val="00956DE8"/>
    <w:rsid w:val="00957D39"/>
    <w:rsid w:val="0096204E"/>
    <w:rsid w:val="0096277C"/>
    <w:rsid w:val="00963282"/>
    <w:rsid w:val="00963E46"/>
    <w:rsid w:val="00964285"/>
    <w:rsid w:val="00964294"/>
    <w:rsid w:val="0096431D"/>
    <w:rsid w:val="00964BEA"/>
    <w:rsid w:val="009651BA"/>
    <w:rsid w:val="0096626F"/>
    <w:rsid w:val="00967A30"/>
    <w:rsid w:val="0097086B"/>
    <w:rsid w:val="0097130D"/>
    <w:rsid w:val="0097196D"/>
    <w:rsid w:val="00971C1A"/>
    <w:rsid w:val="00971D57"/>
    <w:rsid w:val="009726B4"/>
    <w:rsid w:val="00973048"/>
    <w:rsid w:val="00974A07"/>
    <w:rsid w:val="0097654A"/>
    <w:rsid w:val="009765A7"/>
    <w:rsid w:val="009765B4"/>
    <w:rsid w:val="00977307"/>
    <w:rsid w:val="009801EA"/>
    <w:rsid w:val="00981B15"/>
    <w:rsid w:val="00984233"/>
    <w:rsid w:val="00985105"/>
    <w:rsid w:val="009869F3"/>
    <w:rsid w:val="009879EC"/>
    <w:rsid w:val="00987B43"/>
    <w:rsid w:val="00987CCF"/>
    <w:rsid w:val="00990670"/>
    <w:rsid w:val="0099109D"/>
    <w:rsid w:val="009920CD"/>
    <w:rsid w:val="009934B0"/>
    <w:rsid w:val="00993D4B"/>
    <w:rsid w:val="0099487E"/>
    <w:rsid w:val="00994DA2"/>
    <w:rsid w:val="009952FB"/>
    <w:rsid w:val="0099537B"/>
    <w:rsid w:val="009958A7"/>
    <w:rsid w:val="0099752D"/>
    <w:rsid w:val="009A306C"/>
    <w:rsid w:val="009A3F6C"/>
    <w:rsid w:val="009A5595"/>
    <w:rsid w:val="009A5BC5"/>
    <w:rsid w:val="009A6524"/>
    <w:rsid w:val="009A70B6"/>
    <w:rsid w:val="009A7840"/>
    <w:rsid w:val="009A7DD8"/>
    <w:rsid w:val="009B3515"/>
    <w:rsid w:val="009B392C"/>
    <w:rsid w:val="009C040D"/>
    <w:rsid w:val="009C0A55"/>
    <w:rsid w:val="009C1036"/>
    <w:rsid w:val="009C1A53"/>
    <w:rsid w:val="009C1C8D"/>
    <w:rsid w:val="009C2784"/>
    <w:rsid w:val="009C2AC4"/>
    <w:rsid w:val="009C52F5"/>
    <w:rsid w:val="009C53A5"/>
    <w:rsid w:val="009C6E90"/>
    <w:rsid w:val="009C6F6C"/>
    <w:rsid w:val="009C79DD"/>
    <w:rsid w:val="009C7B4D"/>
    <w:rsid w:val="009C7F3A"/>
    <w:rsid w:val="009D0AFB"/>
    <w:rsid w:val="009D196A"/>
    <w:rsid w:val="009D39F3"/>
    <w:rsid w:val="009D3FBE"/>
    <w:rsid w:val="009D4190"/>
    <w:rsid w:val="009D4869"/>
    <w:rsid w:val="009D48C4"/>
    <w:rsid w:val="009D5788"/>
    <w:rsid w:val="009D7811"/>
    <w:rsid w:val="009D7D19"/>
    <w:rsid w:val="009D7DA6"/>
    <w:rsid w:val="009E0981"/>
    <w:rsid w:val="009E12DA"/>
    <w:rsid w:val="009E2244"/>
    <w:rsid w:val="009E3099"/>
    <w:rsid w:val="009E3AD3"/>
    <w:rsid w:val="009E4FC0"/>
    <w:rsid w:val="009E5184"/>
    <w:rsid w:val="009E54AF"/>
    <w:rsid w:val="009E554F"/>
    <w:rsid w:val="009E5F8E"/>
    <w:rsid w:val="009E76B0"/>
    <w:rsid w:val="009E7A63"/>
    <w:rsid w:val="009F0320"/>
    <w:rsid w:val="009F083C"/>
    <w:rsid w:val="009F0A03"/>
    <w:rsid w:val="009F14DF"/>
    <w:rsid w:val="009F1D34"/>
    <w:rsid w:val="009F2397"/>
    <w:rsid w:val="009F4722"/>
    <w:rsid w:val="009F475F"/>
    <w:rsid w:val="009F69C5"/>
    <w:rsid w:val="009F7848"/>
    <w:rsid w:val="009F7F5A"/>
    <w:rsid w:val="00A001C6"/>
    <w:rsid w:val="00A002C2"/>
    <w:rsid w:val="00A00710"/>
    <w:rsid w:val="00A014F5"/>
    <w:rsid w:val="00A017EA"/>
    <w:rsid w:val="00A02E7D"/>
    <w:rsid w:val="00A0398D"/>
    <w:rsid w:val="00A04371"/>
    <w:rsid w:val="00A06E2A"/>
    <w:rsid w:val="00A07332"/>
    <w:rsid w:val="00A11DD8"/>
    <w:rsid w:val="00A139B7"/>
    <w:rsid w:val="00A13B95"/>
    <w:rsid w:val="00A13F35"/>
    <w:rsid w:val="00A1539A"/>
    <w:rsid w:val="00A153BF"/>
    <w:rsid w:val="00A158EA"/>
    <w:rsid w:val="00A15D86"/>
    <w:rsid w:val="00A16946"/>
    <w:rsid w:val="00A173EE"/>
    <w:rsid w:val="00A20097"/>
    <w:rsid w:val="00A20978"/>
    <w:rsid w:val="00A20F87"/>
    <w:rsid w:val="00A23693"/>
    <w:rsid w:val="00A24D75"/>
    <w:rsid w:val="00A25524"/>
    <w:rsid w:val="00A26276"/>
    <w:rsid w:val="00A272BA"/>
    <w:rsid w:val="00A30918"/>
    <w:rsid w:val="00A32DB9"/>
    <w:rsid w:val="00A33649"/>
    <w:rsid w:val="00A3670C"/>
    <w:rsid w:val="00A36CCD"/>
    <w:rsid w:val="00A412BD"/>
    <w:rsid w:val="00A42556"/>
    <w:rsid w:val="00A439C1"/>
    <w:rsid w:val="00A456B6"/>
    <w:rsid w:val="00A46245"/>
    <w:rsid w:val="00A46995"/>
    <w:rsid w:val="00A47350"/>
    <w:rsid w:val="00A47FF6"/>
    <w:rsid w:val="00A508A2"/>
    <w:rsid w:val="00A5127A"/>
    <w:rsid w:val="00A53004"/>
    <w:rsid w:val="00A54A52"/>
    <w:rsid w:val="00A54AA7"/>
    <w:rsid w:val="00A55310"/>
    <w:rsid w:val="00A55F99"/>
    <w:rsid w:val="00A56B19"/>
    <w:rsid w:val="00A60BFB"/>
    <w:rsid w:val="00A60D5A"/>
    <w:rsid w:val="00A6165F"/>
    <w:rsid w:val="00A61C3E"/>
    <w:rsid w:val="00A62A04"/>
    <w:rsid w:val="00A64CCF"/>
    <w:rsid w:val="00A65F47"/>
    <w:rsid w:val="00A666AB"/>
    <w:rsid w:val="00A66BE8"/>
    <w:rsid w:val="00A70E64"/>
    <w:rsid w:val="00A711C0"/>
    <w:rsid w:val="00A717C4"/>
    <w:rsid w:val="00A717F4"/>
    <w:rsid w:val="00A71C7A"/>
    <w:rsid w:val="00A71CDA"/>
    <w:rsid w:val="00A72A29"/>
    <w:rsid w:val="00A73916"/>
    <w:rsid w:val="00A73C8E"/>
    <w:rsid w:val="00A76EA8"/>
    <w:rsid w:val="00A81E62"/>
    <w:rsid w:val="00A84F16"/>
    <w:rsid w:val="00A85FB4"/>
    <w:rsid w:val="00A8685E"/>
    <w:rsid w:val="00A875AA"/>
    <w:rsid w:val="00A90724"/>
    <w:rsid w:val="00A93541"/>
    <w:rsid w:val="00A93DA3"/>
    <w:rsid w:val="00A96108"/>
    <w:rsid w:val="00AA118F"/>
    <w:rsid w:val="00AA1FBB"/>
    <w:rsid w:val="00AA20D9"/>
    <w:rsid w:val="00AA2B8D"/>
    <w:rsid w:val="00AA32DA"/>
    <w:rsid w:val="00AA395B"/>
    <w:rsid w:val="00AA5512"/>
    <w:rsid w:val="00AB1035"/>
    <w:rsid w:val="00AB1956"/>
    <w:rsid w:val="00AB1B3A"/>
    <w:rsid w:val="00AB25EF"/>
    <w:rsid w:val="00AB2FD6"/>
    <w:rsid w:val="00AB603A"/>
    <w:rsid w:val="00AB6511"/>
    <w:rsid w:val="00AB7047"/>
    <w:rsid w:val="00AB75D5"/>
    <w:rsid w:val="00AB795E"/>
    <w:rsid w:val="00AB7F6A"/>
    <w:rsid w:val="00AC23DB"/>
    <w:rsid w:val="00AC277E"/>
    <w:rsid w:val="00AC386C"/>
    <w:rsid w:val="00AC3E29"/>
    <w:rsid w:val="00AC5CD0"/>
    <w:rsid w:val="00AC7FDF"/>
    <w:rsid w:val="00AD0B6A"/>
    <w:rsid w:val="00AD1EB7"/>
    <w:rsid w:val="00AD28BB"/>
    <w:rsid w:val="00AD3E57"/>
    <w:rsid w:val="00AD4728"/>
    <w:rsid w:val="00AD52D0"/>
    <w:rsid w:val="00AD577D"/>
    <w:rsid w:val="00AD5C01"/>
    <w:rsid w:val="00AD61F5"/>
    <w:rsid w:val="00AD6AFF"/>
    <w:rsid w:val="00AD6FE9"/>
    <w:rsid w:val="00AD70AB"/>
    <w:rsid w:val="00AD77F4"/>
    <w:rsid w:val="00AD7C18"/>
    <w:rsid w:val="00AE04BF"/>
    <w:rsid w:val="00AE1C02"/>
    <w:rsid w:val="00AE1C14"/>
    <w:rsid w:val="00AE1C90"/>
    <w:rsid w:val="00AE27CD"/>
    <w:rsid w:val="00AE3BBE"/>
    <w:rsid w:val="00AE3E9B"/>
    <w:rsid w:val="00AE57AF"/>
    <w:rsid w:val="00AE6190"/>
    <w:rsid w:val="00AE6B5D"/>
    <w:rsid w:val="00AF18E8"/>
    <w:rsid w:val="00AF27FB"/>
    <w:rsid w:val="00AF3960"/>
    <w:rsid w:val="00AF430E"/>
    <w:rsid w:val="00AF552B"/>
    <w:rsid w:val="00AF653D"/>
    <w:rsid w:val="00AF6A58"/>
    <w:rsid w:val="00AF6AAE"/>
    <w:rsid w:val="00AF6B14"/>
    <w:rsid w:val="00AF7255"/>
    <w:rsid w:val="00AF7C07"/>
    <w:rsid w:val="00B006BC"/>
    <w:rsid w:val="00B00D1B"/>
    <w:rsid w:val="00B01A62"/>
    <w:rsid w:val="00B01A99"/>
    <w:rsid w:val="00B01B7D"/>
    <w:rsid w:val="00B01CA0"/>
    <w:rsid w:val="00B02B9E"/>
    <w:rsid w:val="00B03005"/>
    <w:rsid w:val="00B032EB"/>
    <w:rsid w:val="00B0487C"/>
    <w:rsid w:val="00B05386"/>
    <w:rsid w:val="00B05CDA"/>
    <w:rsid w:val="00B07582"/>
    <w:rsid w:val="00B10426"/>
    <w:rsid w:val="00B12611"/>
    <w:rsid w:val="00B13122"/>
    <w:rsid w:val="00B14CBF"/>
    <w:rsid w:val="00B14DC8"/>
    <w:rsid w:val="00B15777"/>
    <w:rsid w:val="00B16B47"/>
    <w:rsid w:val="00B2029E"/>
    <w:rsid w:val="00B20689"/>
    <w:rsid w:val="00B20E59"/>
    <w:rsid w:val="00B222D5"/>
    <w:rsid w:val="00B23CB0"/>
    <w:rsid w:val="00B23EC8"/>
    <w:rsid w:val="00B24156"/>
    <w:rsid w:val="00B24175"/>
    <w:rsid w:val="00B24F60"/>
    <w:rsid w:val="00B25356"/>
    <w:rsid w:val="00B2679E"/>
    <w:rsid w:val="00B26F88"/>
    <w:rsid w:val="00B27252"/>
    <w:rsid w:val="00B274A3"/>
    <w:rsid w:val="00B27F68"/>
    <w:rsid w:val="00B3408B"/>
    <w:rsid w:val="00B3436C"/>
    <w:rsid w:val="00B34ED1"/>
    <w:rsid w:val="00B3553B"/>
    <w:rsid w:val="00B364BF"/>
    <w:rsid w:val="00B36954"/>
    <w:rsid w:val="00B377F4"/>
    <w:rsid w:val="00B40939"/>
    <w:rsid w:val="00B40BCC"/>
    <w:rsid w:val="00B4154F"/>
    <w:rsid w:val="00B425B8"/>
    <w:rsid w:val="00B44B7F"/>
    <w:rsid w:val="00B4605E"/>
    <w:rsid w:val="00B47153"/>
    <w:rsid w:val="00B5065E"/>
    <w:rsid w:val="00B50F33"/>
    <w:rsid w:val="00B51426"/>
    <w:rsid w:val="00B53BB0"/>
    <w:rsid w:val="00B54C99"/>
    <w:rsid w:val="00B5536B"/>
    <w:rsid w:val="00B55424"/>
    <w:rsid w:val="00B55D5D"/>
    <w:rsid w:val="00B6176A"/>
    <w:rsid w:val="00B6199C"/>
    <w:rsid w:val="00B62A0D"/>
    <w:rsid w:val="00B6345D"/>
    <w:rsid w:val="00B65FED"/>
    <w:rsid w:val="00B66D6A"/>
    <w:rsid w:val="00B66DB1"/>
    <w:rsid w:val="00B703CF"/>
    <w:rsid w:val="00B71F1D"/>
    <w:rsid w:val="00B72FA5"/>
    <w:rsid w:val="00B754DB"/>
    <w:rsid w:val="00B756F1"/>
    <w:rsid w:val="00B758FF"/>
    <w:rsid w:val="00B76E36"/>
    <w:rsid w:val="00B80888"/>
    <w:rsid w:val="00B810A0"/>
    <w:rsid w:val="00B8158C"/>
    <w:rsid w:val="00B82887"/>
    <w:rsid w:val="00B835C8"/>
    <w:rsid w:val="00B8399D"/>
    <w:rsid w:val="00B83C5F"/>
    <w:rsid w:val="00B84963"/>
    <w:rsid w:val="00B86065"/>
    <w:rsid w:val="00B8739F"/>
    <w:rsid w:val="00B9153C"/>
    <w:rsid w:val="00B92011"/>
    <w:rsid w:val="00B93B2C"/>
    <w:rsid w:val="00B94988"/>
    <w:rsid w:val="00B94FC9"/>
    <w:rsid w:val="00B95FD2"/>
    <w:rsid w:val="00B967F3"/>
    <w:rsid w:val="00B969BE"/>
    <w:rsid w:val="00B96EBF"/>
    <w:rsid w:val="00B97166"/>
    <w:rsid w:val="00B97436"/>
    <w:rsid w:val="00BA0CAD"/>
    <w:rsid w:val="00BA1463"/>
    <w:rsid w:val="00BA14A7"/>
    <w:rsid w:val="00BA1881"/>
    <w:rsid w:val="00BA1A54"/>
    <w:rsid w:val="00BA3532"/>
    <w:rsid w:val="00BA3AAA"/>
    <w:rsid w:val="00BA5038"/>
    <w:rsid w:val="00BA5A0D"/>
    <w:rsid w:val="00BA77B8"/>
    <w:rsid w:val="00BB0F80"/>
    <w:rsid w:val="00BB1321"/>
    <w:rsid w:val="00BB14D1"/>
    <w:rsid w:val="00BB252F"/>
    <w:rsid w:val="00BB3A76"/>
    <w:rsid w:val="00BB3BD4"/>
    <w:rsid w:val="00BB3DC8"/>
    <w:rsid w:val="00BB4B1E"/>
    <w:rsid w:val="00BB5E22"/>
    <w:rsid w:val="00BB66EE"/>
    <w:rsid w:val="00BB7C7E"/>
    <w:rsid w:val="00BC26C9"/>
    <w:rsid w:val="00BC3208"/>
    <w:rsid w:val="00BC3835"/>
    <w:rsid w:val="00BD13DE"/>
    <w:rsid w:val="00BD2E9B"/>
    <w:rsid w:val="00BD3A78"/>
    <w:rsid w:val="00BD62A4"/>
    <w:rsid w:val="00BD760A"/>
    <w:rsid w:val="00BD7B17"/>
    <w:rsid w:val="00BE01C6"/>
    <w:rsid w:val="00BE0339"/>
    <w:rsid w:val="00BE0416"/>
    <w:rsid w:val="00BE1E35"/>
    <w:rsid w:val="00BE22C7"/>
    <w:rsid w:val="00BE2315"/>
    <w:rsid w:val="00BE2B22"/>
    <w:rsid w:val="00BE47B5"/>
    <w:rsid w:val="00BE52C4"/>
    <w:rsid w:val="00BE5746"/>
    <w:rsid w:val="00BE6B42"/>
    <w:rsid w:val="00BE7180"/>
    <w:rsid w:val="00BE729C"/>
    <w:rsid w:val="00BE79B2"/>
    <w:rsid w:val="00BF113C"/>
    <w:rsid w:val="00BF2922"/>
    <w:rsid w:val="00BF301E"/>
    <w:rsid w:val="00BF31F0"/>
    <w:rsid w:val="00BF743C"/>
    <w:rsid w:val="00BF7C4F"/>
    <w:rsid w:val="00C0046D"/>
    <w:rsid w:val="00C01455"/>
    <w:rsid w:val="00C034FE"/>
    <w:rsid w:val="00C04479"/>
    <w:rsid w:val="00C048F4"/>
    <w:rsid w:val="00C051DC"/>
    <w:rsid w:val="00C054EB"/>
    <w:rsid w:val="00C0588B"/>
    <w:rsid w:val="00C0620E"/>
    <w:rsid w:val="00C06A0E"/>
    <w:rsid w:val="00C06BFD"/>
    <w:rsid w:val="00C07EE4"/>
    <w:rsid w:val="00C1028E"/>
    <w:rsid w:val="00C107D9"/>
    <w:rsid w:val="00C11ACC"/>
    <w:rsid w:val="00C11C89"/>
    <w:rsid w:val="00C11EFC"/>
    <w:rsid w:val="00C143A4"/>
    <w:rsid w:val="00C17775"/>
    <w:rsid w:val="00C203F2"/>
    <w:rsid w:val="00C20F15"/>
    <w:rsid w:val="00C2149D"/>
    <w:rsid w:val="00C22073"/>
    <w:rsid w:val="00C225D4"/>
    <w:rsid w:val="00C2457D"/>
    <w:rsid w:val="00C25820"/>
    <w:rsid w:val="00C25828"/>
    <w:rsid w:val="00C25CA8"/>
    <w:rsid w:val="00C2685E"/>
    <w:rsid w:val="00C310B8"/>
    <w:rsid w:val="00C32251"/>
    <w:rsid w:val="00C34691"/>
    <w:rsid w:val="00C357BE"/>
    <w:rsid w:val="00C35CD4"/>
    <w:rsid w:val="00C360B1"/>
    <w:rsid w:val="00C36D8D"/>
    <w:rsid w:val="00C377B5"/>
    <w:rsid w:val="00C37B3F"/>
    <w:rsid w:val="00C40685"/>
    <w:rsid w:val="00C40910"/>
    <w:rsid w:val="00C40B37"/>
    <w:rsid w:val="00C42940"/>
    <w:rsid w:val="00C44B5D"/>
    <w:rsid w:val="00C46BC0"/>
    <w:rsid w:val="00C473A7"/>
    <w:rsid w:val="00C4750B"/>
    <w:rsid w:val="00C47D1C"/>
    <w:rsid w:val="00C50118"/>
    <w:rsid w:val="00C50A05"/>
    <w:rsid w:val="00C524BE"/>
    <w:rsid w:val="00C52C04"/>
    <w:rsid w:val="00C5608E"/>
    <w:rsid w:val="00C57116"/>
    <w:rsid w:val="00C60229"/>
    <w:rsid w:val="00C60CF6"/>
    <w:rsid w:val="00C64281"/>
    <w:rsid w:val="00C643E7"/>
    <w:rsid w:val="00C645A9"/>
    <w:rsid w:val="00C659BA"/>
    <w:rsid w:val="00C66863"/>
    <w:rsid w:val="00C67000"/>
    <w:rsid w:val="00C67216"/>
    <w:rsid w:val="00C67AA5"/>
    <w:rsid w:val="00C70088"/>
    <w:rsid w:val="00C70598"/>
    <w:rsid w:val="00C72A06"/>
    <w:rsid w:val="00C730A2"/>
    <w:rsid w:val="00C738C7"/>
    <w:rsid w:val="00C73AA8"/>
    <w:rsid w:val="00C7428C"/>
    <w:rsid w:val="00C74E01"/>
    <w:rsid w:val="00C75964"/>
    <w:rsid w:val="00C75BC3"/>
    <w:rsid w:val="00C76175"/>
    <w:rsid w:val="00C7689D"/>
    <w:rsid w:val="00C76EF2"/>
    <w:rsid w:val="00C82BF0"/>
    <w:rsid w:val="00C83274"/>
    <w:rsid w:val="00C84915"/>
    <w:rsid w:val="00C84B57"/>
    <w:rsid w:val="00C85F78"/>
    <w:rsid w:val="00C8628A"/>
    <w:rsid w:val="00C86647"/>
    <w:rsid w:val="00C87481"/>
    <w:rsid w:val="00C874A1"/>
    <w:rsid w:val="00C9079D"/>
    <w:rsid w:val="00C92625"/>
    <w:rsid w:val="00C952D6"/>
    <w:rsid w:val="00C953B2"/>
    <w:rsid w:val="00C962BF"/>
    <w:rsid w:val="00C9776E"/>
    <w:rsid w:val="00CA020A"/>
    <w:rsid w:val="00CA1277"/>
    <w:rsid w:val="00CA3299"/>
    <w:rsid w:val="00CA34E2"/>
    <w:rsid w:val="00CA378F"/>
    <w:rsid w:val="00CA5009"/>
    <w:rsid w:val="00CA56B6"/>
    <w:rsid w:val="00CA6E60"/>
    <w:rsid w:val="00CA740A"/>
    <w:rsid w:val="00CB02D0"/>
    <w:rsid w:val="00CB1B89"/>
    <w:rsid w:val="00CB4480"/>
    <w:rsid w:val="00CB5620"/>
    <w:rsid w:val="00CB5A6A"/>
    <w:rsid w:val="00CB67AD"/>
    <w:rsid w:val="00CB6D28"/>
    <w:rsid w:val="00CB7B03"/>
    <w:rsid w:val="00CC047C"/>
    <w:rsid w:val="00CC0614"/>
    <w:rsid w:val="00CC1780"/>
    <w:rsid w:val="00CC1911"/>
    <w:rsid w:val="00CC1A57"/>
    <w:rsid w:val="00CC201C"/>
    <w:rsid w:val="00CC31D0"/>
    <w:rsid w:val="00CC4103"/>
    <w:rsid w:val="00CC5701"/>
    <w:rsid w:val="00CC6513"/>
    <w:rsid w:val="00CC66D3"/>
    <w:rsid w:val="00CC6C81"/>
    <w:rsid w:val="00CD0208"/>
    <w:rsid w:val="00CD0FD7"/>
    <w:rsid w:val="00CD278E"/>
    <w:rsid w:val="00CD2CA5"/>
    <w:rsid w:val="00CD3034"/>
    <w:rsid w:val="00CD3B79"/>
    <w:rsid w:val="00CD5AC1"/>
    <w:rsid w:val="00CD6A32"/>
    <w:rsid w:val="00CD7544"/>
    <w:rsid w:val="00CD78AB"/>
    <w:rsid w:val="00CD7A1A"/>
    <w:rsid w:val="00CD7CA9"/>
    <w:rsid w:val="00CD7F36"/>
    <w:rsid w:val="00CE0559"/>
    <w:rsid w:val="00CE1F2D"/>
    <w:rsid w:val="00CE2279"/>
    <w:rsid w:val="00CE2BC0"/>
    <w:rsid w:val="00CE36E6"/>
    <w:rsid w:val="00CE3934"/>
    <w:rsid w:val="00CE410D"/>
    <w:rsid w:val="00CE5258"/>
    <w:rsid w:val="00CE61D3"/>
    <w:rsid w:val="00CE6AF9"/>
    <w:rsid w:val="00CE6F1C"/>
    <w:rsid w:val="00CE74AA"/>
    <w:rsid w:val="00CF0DD3"/>
    <w:rsid w:val="00CF30C4"/>
    <w:rsid w:val="00CF4801"/>
    <w:rsid w:val="00CF5588"/>
    <w:rsid w:val="00CF64D2"/>
    <w:rsid w:val="00CF6E95"/>
    <w:rsid w:val="00CF785B"/>
    <w:rsid w:val="00D00546"/>
    <w:rsid w:val="00D009AF"/>
    <w:rsid w:val="00D02CCD"/>
    <w:rsid w:val="00D0311B"/>
    <w:rsid w:val="00D04F9E"/>
    <w:rsid w:val="00D05A20"/>
    <w:rsid w:val="00D05DC4"/>
    <w:rsid w:val="00D101E5"/>
    <w:rsid w:val="00D1056C"/>
    <w:rsid w:val="00D137C5"/>
    <w:rsid w:val="00D13B5A"/>
    <w:rsid w:val="00D148EF"/>
    <w:rsid w:val="00D14BE1"/>
    <w:rsid w:val="00D14E32"/>
    <w:rsid w:val="00D15676"/>
    <w:rsid w:val="00D17A55"/>
    <w:rsid w:val="00D21314"/>
    <w:rsid w:val="00D213D0"/>
    <w:rsid w:val="00D215FF"/>
    <w:rsid w:val="00D233C9"/>
    <w:rsid w:val="00D24578"/>
    <w:rsid w:val="00D251E7"/>
    <w:rsid w:val="00D25E54"/>
    <w:rsid w:val="00D263E9"/>
    <w:rsid w:val="00D26B1D"/>
    <w:rsid w:val="00D26C06"/>
    <w:rsid w:val="00D271DB"/>
    <w:rsid w:val="00D30515"/>
    <w:rsid w:val="00D31612"/>
    <w:rsid w:val="00D332F2"/>
    <w:rsid w:val="00D34EFD"/>
    <w:rsid w:val="00D36D41"/>
    <w:rsid w:val="00D37061"/>
    <w:rsid w:val="00D408ED"/>
    <w:rsid w:val="00D40FFC"/>
    <w:rsid w:val="00D4223C"/>
    <w:rsid w:val="00D4255A"/>
    <w:rsid w:val="00D429E3"/>
    <w:rsid w:val="00D472B6"/>
    <w:rsid w:val="00D477E9"/>
    <w:rsid w:val="00D4788F"/>
    <w:rsid w:val="00D47C1A"/>
    <w:rsid w:val="00D52027"/>
    <w:rsid w:val="00D52655"/>
    <w:rsid w:val="00D530A2"/>
    <w:rsid w:val="00D53574"/>
    <w:rsid w:val="00D535B5"/>
    <w:rsid w:val="00D53B97"/>
    <w:rsid w:val="00D54F89"/>
    <w:rsid w:val="00D55145"/>
    <w:rsid w:val="00D5602C"/>
    <w:rsid w:val="00D56906"/>
    <w:rsid w:val="00D57343"/>
    <w:rsid w:val="00D60183"/>
    <w:rsid w:val="00D60576"/>
    <w:rsid w:val="00D6086B"/>
    <w:rsid w:val="00D60F72"/>
    <w:rsid w:val="00D6204B"/>
    <w:rsid w:val="00D62198"/>
    <w:rsid w:val="00D64F79"/>
    <w:rsid w:val="00D65584"/>
    <w:rsid w:val="00D66689"/>
    <w:rsid w:val="00D66D57"/>
    <w:rsid w:val="00D67246"/>
    <w:rsid w:val="00D67DC9"/>
    <w:rsid w:val="00D70212"/>
    <w:rsid w:val="00D70F80"/>
    <w:rsid w:val="00D74BE8"/>
    <w:rsid w:val="00D74E0F"/>
    <w:rsid w:val="00D7524C"/>
    <w:rsid w:val="00D76481"/>
    <w:rsid w:val="00D76535"/>
    <w:rsid w:val="00D77611"/>
    <w:rsid w:val="00D81828"/>
    <w:rsid w:val="00D84386"/>
    <w:rsid w:val="00D85C64"/>
    <w:rsid w:val="00D86678"/>
    <w:rsid w:val="00D86B46"/>
    <w:rsid w:val="00D90327"/>
    <w:rsid w:val="00D9040B"/>
    <w:rsid w:val="00D90975"/>
    <w:rsid w:val="00D91FD4"/>
    <w:rsid w:val="00D93105"/>
    <w:rsid w:val="00D9376C"/>
    <w:rsid w:val="00D93D3C"/>
    <w:rsid w:val="00D943CA"/>
    <w:rsid w:val="00D95968"/>
    <w:rsid w:val="00DA089D"/>
    <w:rsid w:val="00DA28E3"/>
    <w:rsid w:val="00DA3B2F"/>
    <w:rsid w:val="00DA4E5A"/>
    <w:rsid w:val="00DA7617"/>
    <w:rsid w:val="00DA7F97"/>
    <w:rsid w:val="00DB0B71"/>
    <w:rsid w:val="00DB1FDC"/>
    <w:rsid w:val="00DB33B9"/>
    <w:rsid w:val="00DB59AE"/>
    <w:rsid w:val="00DB66A4"/>
    <w:rsid w:val="00DB689A"/>
    <w:rsid w:val="00DC0165"/>
    <w:rsid w:val="00DC0327"/>
    <w:rsid w:val="00DC3A28"/>
    <w:rsid w:val="00DC4D62"/>
    <w:rsid w:val="00DC509F"/>
    <w:rsid w:val="00DC6140"/>
    <w:rsid w:val="00DC67C3"/>
    <w:rsid w:val="00DC6939"/>
    <w:rsid w:val="00DD03BB"/>
    <w:rsid w:val="00DD0C89"/>
    <w:rsid w:val="00DD0EFD"/>
    <w:rsid w:val="00DD2DEF"/>
    <w:rsid w:val="00DD4B5C"/>
    <w:rsid w:val="00DD5D06"/>
    <w:rsid w:val="00DD64D2"/>
    <w:rsid w:val="00DD6856"/>
    <w:rsid w:val="00DD6BE1"/>
    <w:rsid w:val="00DE04D0"/>
    <w:rsid w:val="00DE0EBC"/>
    <w:rsid w:val="00DE13A5"/>
    <w:rsid w:val="00DE21E3"/>
    <w:rsid w:val="00DE2B41"/>
    <w:rsid w:val="00DE326B"/>
    <w:rsid w:val="00DE3B16"/>
    <w:rsid w:val="00DE7913"/>
    <w:rsid w:val="00DF1005"/>
    <w:rsid w:val="00DF2F6D"/>
    <w:rsid w:val="00DF3A88"/>
    <w:rsid w:val="00DF3B12"/>
    <w:rsid w:val="00DF67A5"/>
    <w:rsid w:val="00DF6B2D"/>
    <w:rsid w:val="00E00207"/>
    <w:rsid w:val="00E06244"/>
    <w:rsid w:val="00E07C55"/>
    <w:rsid w:val="00E107F4"/>
    <w:rsid w:val="00E115C9"/>
    <w:rsid w:val="00E115EE"/>
    <w:rsid w:val="00E1278C"/>
    <w:rsid w:val="00E1317C"/>
    <w:rsid w:val="00E15560"/>
    <w:rsid w:val="00E157AC"/>
    <w:rsid w:val="00E17136"/>
    <w:rsid w:val="00E177FE"/>
    <w:rsid w:val="00E2027E"/>
    <w:rsid w:val="00E2122B"/>
    <w:rsid w:val="00E21EFD"/>
    <w:rsid w:val="00E233AE"/>
    <w:rsid w:val="00E25750"/>
    <w:rsid w:val="00E26495"/>
    <w:rsid w:val="00E27B50"/>
    <w:rsid w:val="00E30D3E"/>
    <w:rsid w:val="00E32284"/>
    <w:rsid w:val="00E32A8B"/>
    <w:rsid w:val="00E333DE"/>
    <w:rsid w:val="00E34CBA"/>
    <w:rsid w:val="00E36F94"/>
    <w:rsid w:val="00E375CA"/>
    <w:rsid w:val="00E37E6E"/>
    <w:rsid w:val="00E40107"/>
    <w:rsid w:val="00E4056B"/>
    <w:rsid w:val="00E41A09"/>
    <w:rsid w:val="00E466FF"/>
    <w:rsid w:val="00E47771"/>
    <w:rsid w:val="00E50414"/>
    <w:rsid w:val="00E511BE"/>
    <w:rsid w:val="00E51D07"/>
    <w:rsid w:val="00E52C44"/>
    <w:rsid w:val="00E56E02"/>
    <w:rsid w:val="00E60D1A"/>
    <w:rsid w:val="00E62083"/>
    <w:rsid w:val="00E634CB"/>
    <w:rsid w:val="00E677FE"/>
    <w:rsid w:val="00E67BA9"/>
    <w:rsid w:val="00E706BD"/>
    <w:rsid w:val="00E7381E"/>
    <w:rsid w:val="00E739CC"/>
    <w:rsid w:val="00E75AF3"/>
    <w:rsid w:val="00E761BF"/>
    <w:rsid w:val="00E764A0"/>
    <w:rsid w:val="00E76931"/>
    <w:rsid w:val="00E77941"/>
    <w:rsid w:val="00E82DD3"/>
    <w:rsid w:val="00E833ED"/>
    <w:rsid w:val="00E83937"/>
    <w:rsid w:val="00E8402F"/>
    <w:rsid w:val="00E845A1"/>
    <w:rsid w:val="00E86BB9"/>
    <w:rsid w:val="00E87B89"/>
    <w:rsid w:val="00E9157F"/>
    <w:rsid w:val="00E94EDE"/>
    <w:rsid w:val="00E96516"/>
    <w:rsid w:val="00E97948"/>
    <w:rsid w:val="00E97971"/>
    <w:rsid w:val="00EA003D"/>
    <w:rsid w:val="00EA0A88"/>
    <w:rsid w:val="00EA1D00"/>
    <w:rsid w:val="00EA3876"/>
    <w:rsid w:val="00EA43AC"/>
    <w:rsid w:val="00EA621A"/>
    <w:rsid w:val="00EA73A1"/>
    <w:rsid w:val="00EB007A"/>
    <w:rsid w:val="00EB0D24"/>
    <w:rsid w:val="00EB289C"/>
    <w:rsid w:val="00EB34AF"/>
    <w:rsid w:val="00EB4042"/>
    <w:rsid w:val="00EB50C4"/>
    <w:rsid w:val="00EB543E"/>
    <w:rsid w:val="00EB6CA2"/>
    <w:rsid w:val="00EB73F6"/>
    <w:rsid w:val="00EB7411"/>
    <w:rsid w:val="00EC0082"/>
    <w:rsid w:val="00EC0892"/>
    <w:rsid w:val="00EC1B17"/>
    <w:rsid w:val="00EC2484"/>
    <w:rsid w:val="00EC386E"/>
    <w:rsid w:val="00EC3952"/>
    <w:rsid w:val="00EC3A1C"/>
    <w:rsid w:val="00EC4E36"/>
    <w:rsid w:val="00EC4E3E"/>
    <w:rsid w:val="00EC6C7A"/>
    <w:rsid w:val="00EC7D58"/>
    <w:rsid w:val="00ED3C9F"/>
    <w:rsid w:val="00ED682E"/>
    <w:rsid w:val="00ED69B1"/>
    <w:rsid w:val="00ED6C40"/>
    <w:rsid w:val="00ED6F84"/>
    <w:rsid w:val="00EE03A2"/>
    <w:rsid w:val="00EE0498"/>
    <w:rsid w:val="00EE13FA"/>
    <w:rsid w:val="00EE1426"/>
    <w:rsid w:val="00EE1482"/>
    <w:rsid w:val="00EE19C1"/>
    <w:rsid w:val="00EE24CC"/>
    <w:rsid w:val="00EE27A8"/>
    <w:rsid w:val="00EE344E"/>
    <w:rsid w:val="00EE3F3D"/>
    <w:rsid w:val="00EE6D94"/>
    <w:rsid w:val="00EE7C04"/>
    <w:rsid w:val="00EF0985"/>
    <w:rsid w:val="00EF0E4A"/>
    <w:rsid w:val="00EF0FB8"/>
    <w:rsid w:val="00EF1E25"/>
    <w:rsid w:val="00EF217E"/>
    <w:rsid w:val="00EF3BF9"/>
    <w:rsid w:val="00EF4957"/>
    <w:rsid w:val="00EF64BE"/>
    <w:rsid w:val="00EF64F9"/>
    <w:rsid w:val="00EF67F0"/>
    <w:rsid w:val="00EF69BA"/>
    <w:rsid w:val="00F0129B"/>
    <w:rsid w:val="00F030E1"/>
    <w:rsid w:val="00F04305"/>
    <w:rsid w:val="00F04A63"/>
    <w:rsid w:val="00F0675C"/>
    <w:rsid w:val="00F06CCE"/>
    <w:rsid w:val="00F07177"/>
    <w:rsid w:val="00F109C9"/>
    <w:rsid w:val="00F1124B"/>
    <w:rsid w:val="00F11DDD"/>
    <w:rsid w:val="00F13778"/>
    <w:rsid w:val="00F13BCF"/>
    <w:rsid w:val="00F14DC1"/>
    <w:rsid w:val="00F17C5D"/>
    <w:rsid w:val="00F20040"/>
    <w:rsid w:val="00F20936"/>
    <w:rsid w:val="00F214F5"/>
    <w:rsid w:val="00F21556"/>
    <w:rsid w:val="00F22913"/>
    <w:rsid w:val="00F23BFC"/>
    <w:rsid w:val="00F246A6"/>
    <w:rsid w:val="00F2541B"/>
    <w:rsid w:val="00F263E1"/>
    <w:rsid w:val="00F26A6C"/>
    <w:rsid w:val="00F26C7E"/>
    <w:rsid w:val="00F27569"/>
    <w:rsid w:val="00F275C2"/>
    <w:rsid w:val="00F278C8"/>
    <w:rsid w:val="00F27B41"/>
    <w:rsid w:val="00F27DB8"/>
    <w:rsid w:val="00F30623"/>
    <w:rsid w:val="00F30A02"/>
    <w:rsid w:val="00F30B44"/>
    <w:rsid w:val="00F31FD0"/>
    <w:rsid w:val="00F32CCB"/>
    <w:rsid w:val="00F331C3"/>
    <w:rsid w:val="00F33C59"/>
    <w:rsid w:val="00F3644D"/>
    <w:rsid w:val="00F3762A"/>
    <w:rsid w:val="00F4007B"/>
    <w:rsid w:val="00F4083F"/>
    <w:rsid w:val="00F40C4D"/>
    <w:rsid w:val="00F40D1F"/>
    <w:rsid w:val="00F42A63"/>
    <w:rsid w:val="00F42DDD"/>
    <w:rsid w:val="00F42E24"/>
    <w:rsid w:val="00F438F2"/>
    <w:rsid w:val="00F43B12"/>
    <w:rsid w:val="00F453C3"/>
    <w:rsid w:val="00F4570B"/>
    <w:rsid w:val="00F47C48"/>
    <w:rsid w:val="00F47E57"/>
    <w:rsid w:val="00F510D1"/>
    <w:rsid w:val="00F5218D"/>
    <w:rsid w:val="00F52231"/>
    <w:rsid w:val="00F522E1"/>
    <w:rsid w:val="00F5381F"/>
    <w:rsid w:val="00F53A92"/>
    <w:rsid w:val="00F5422F"/>
    <w:rsid w:val="00F563AD"/>
    <w:rsid w:val="00F56AFF"/>
    <w:rsid w:val="00F60600"/>
    <w:rsid w:val="00F60F03"/>
    <w:rsid w:val="00F614BE"/>
    <w:rsid w:val="00F61E93"/>
    <w:rsid w:val="00F64414"/>
    <w:rsid w:val="00F648BD"/>
    <w:rsid w:val="00F6505B"/>
    <w:rsid w:val="00F656C9"/>
    <w:rsid w:val="00F66B2D"/>
    <w:rsid w:val="00F66D59"/>
    <w:rsid w:val="00F670D0"/>
    <w:rsid w:val="00F671D4"/>
    <w:rsid w:val="00F679FB"/>
    <w:rsid w:val="00F67E49"/>
    <w:rsid w:val="00F7066F"/>
    <w:rsid w:val="00F70C09"/>
    <w:rsid w:val="00F71501"/>
    <w:rsid w:val="00F71B4C"/>
    <w:rsid w:val="00F71B7C"/>
    <w:rsid w:val="00F722D5"/>
    <w:rsid w:val="00F72F74"/>
    <w:rsid w:val="00F7539B"/>
    <w:rsid w:val="00F758BD"/>
    <w:rsid w:val="00F7605D"/>
    <w:rsid w:val="00F76199"/>
    <w:rsid w:val="00F77754"/>
    <w:rsid w:val="00F77EBD"/>
    <w:rsid w:val="00F826CE"/>
    <w:rsid w:val="00F8437A"/>
    <w:rsid w:val="00F8495F"/>
    <w:rsid w:val="00F852BD"/>
    <w:rsid w:val="00F85AA0"/>
    <w:rsid w:val="00F85E46"/>
    <w:rsid w:val="00F8622F"/>
    <w:rsid w:val="00F906EF"/>
    <w:rsid w:val="00F9236D"/>
    <w:rsid w:val="00F93D38"/>
    <w:rsid w:val="00F9401B"/>
    <w:rsid w:val="00F94626"/>
    <w:rsid w:val="00F94894"/>
    <w:rsid w:val="00F94D1A"/>
    <w:rsid w:val="00F950F3"/>
    <w:rsid w:val="00F9536A"/>
    <w:rsid w:val="00F95614"/>
    <w:rsid w:val="00F964ED"/>
    <w:rsid w:val="00F972F6"/>
    <w:rsid w:val="00F97FAB"/>
    <w:rsid w:val="00FA0190"/>
    <w:rsid w:val="00FA0EF0"/>
    <w:rsid w:val="00FA19FD"/>
    <w:rsid w:val="00FA3E59"/>
    <w:rsid w:val="00FA512F"/>
    <w:rsid w:val="00FA548F"/>
    <w:rsid w:val="00FA5EB5"/>
    <w:rsid w:val="00FA61D8"/>
    <w:rsid w:val="00FA67CD"/>
    <w:rsid w:val="00FA76D8"/>
    <w:rsid w:val="00FA7A65"/>
    <w:rsid w:val="00FA7B5C"/>
    <w:rsid w:val="00FB0B22"/>
    <w:rsid w:val="00FB214E"/>
    <w:rsid w:val="00FB34C9"/>
    <w:rsid w:val="00FB3AAD"/>
    <w:rsid w:val="00FB3BEB"/>
    <w:rsid w:val="00FB6022"/>
    <w:rsid w:val="00FB6FC1"/>
    <w:rsid w:val="00FB73E4"/>
    <w:rsid w:val="00FC001B"/>
    <w:rsid w:val="00FC0182"/>
    <w:rsid w:val="00FC0D7E"/>
    <w:rsid w:val="00FC0F40"/>
    <w:rsid w:val="00FC101D"/>
    <w:rsid w:val="00FC1578"/>
    <w:rsid w:val="00FC1DD1"/>
    <w:rsid w:val="00FC3C48"/>
    <w:rsid w:val="00FC41E8"/>
    <w:rsid w:val="00FC6DCC"/>
    <w:rsid w:val="00FC7C62"/>
    <w:rsid w:val="00FD0541"/>
    <w:rsid w:val="00FD05D6"/>
    <w:rsid w:val="00FD117F"/>
    <w:rsid w:val="00FD1D4D"/>
    <w:rsid w:val="00FD2C6A"/>
    <w:rsid w:val="00FD32A1"/>
    <w:rsid w:val="00FD34B8"/>
    <w:rsid w:val="00FD4FF7"/>
    <w:rsid w:val="00FD6219"/>
    <w:rsid w:val="00FD6D08"/>
    <w:rsid w:val="00FD7097"/>
    <w:rsid w:val="00FD739D"/>
    <w:rsid w:val="00FE0F9B"/>
    <w:rsid w:val="00FE1474"/>
    <w:rsid w:val="00FE180E"/>
    <w:rsid w:val="00FE2D79"/>
    <w:rsid w:val="00FE3D4A"/>
    <w:rsid w:val="00FE430D"/>
    <w:rsid w:val="00FE5C0D"/>
    <w:rsid w:val="00FE61EC"/>
    <w:rsid w:val="00FF174F"/>
    <w:rsid w:val="00FF1DDA"/>
    <w:rsid w:val="00FF348B"/>
    <w:rsid w:val="00FF3CE3"/>
    <w:rsid w:val="00FF5316"/>
    <w:rsid w:val="00FF5859"/>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D21C7"/>
  <w15:docId w15:val="{D506102A-77B4-484B-A8E4-3A1949AE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584"/>
    <w:rPr>
      <w:rFonts w:ascii="Tahoma" w:eastAsia="Times New Roman" w:hAnsi="Tahoma" w:cs="Times New Roman"/>
      <w:spacing w:val="4"/>
      <w:sz w:val="16"/>
      <w:szCs w:val="18"/>
    </w:rPr>
  </w:style>
  <w:style w:type="paragraph" w:styleId="Heading1">
    <w:name w:val="heading 1"/>
    <w:basedOn w:val="Normal"/>
    <w:next w:val="Normal"/>
    <w:link w:val="Heading1Char"/>
    <w:qFormat/>
    <w:rsid w:val="00AA20D9"/>
    <w:pPr>
      <w:outlineLvl w:val="0"/>
    </w:pPr>
    <w:rPr>
      <w:sz w:val="40"/>
      <w:szCs w:val="40"/>
    </w:rPr>
  </w:style>
  <w:style w:type="paragraph" w:styleId="Heading3">
    <w:name w:val="heading 3"/>
    <w:basedOn w:val="Normal"/>
    <w:next w:val="Normal"/>
    <w:link w:val="Heading3Char"/>
    <w:uiPriority w:val="9"/>
    <w:semiHidden/>
    <w:unhideWhenUsed/>
    <w:qFormat/>
    <w:rsid w:val="00D233C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0D9"/>
    <w:rPr>
      <w:rFonts w:ascii="Tahoma" w:eastAsia="Times New Roman" w:hAnsi="Tahoma" w:cs="Times New Roman"/>
      <w:spacing w:val="4"/>
      <w:sz w:val="40"/>
      <w:szCs w:val="40"/>
      <w:lang w:val="en-US"/>
    </w:rPr>
  </w:style>
  <w:style w:type="paragraph" w:styleId="ListParagraph">
    <w:name w:val="List Paragraph"/>
    <w:basedOn w:val="Normal"/>
    <w:uiPriority w:val="34"/>
    <w:qFormat/>
    <w:rsid w:val="00AA20D9"/>
    <w:pPr>
      <w:spacing w:line="276" w:lineRule="auto"/>
      <w:ind w:left="720"/>
      <w:contextualSpacing/>
    </w:pPr>
    <w:rPr>
      <w:rFonts w:ascii="Calibri" w:eastAsia="Calibri" w:hAnsi="Calibri"/>
      <w:spacing w:val="0"/>
      <w:sz w:val="22"/>
      <w:szCs w:val="22"/>
      <w:lang w:bidi="en-US"/>
    </w:rPr>
  </w:style>
  <w:style w:type="table" w:styleId="TableGrid">
    <w:name w:val="Table Grid"/>
    <w:basedOn w:val="TableNormal"/>
    <w:uiPriority w:val="59"/>
    <w:rsid w:val="00AA2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CapsHeading">
    <w:name w:val="All Caps Heading"/>
    <w:basedOn w:val="Normal"/>
    <w:rsid w:val="00AA20D9"/>
    <w:rPr>
      <w:b/>
      <w:caps/>
      <w:color w:val="808080"/>
      <w:sz w:val="14"/>
      <w:szCs w:val="16"/>
    </w:rPr>
  </w:style>
  <w:style w:type="character" w:styleId="Hyperlink">
    <w:name w:val="Hyperlink"/>
    <w:basedOn w:val="DefaultParagraphFont"/>
    <w:unhideWhenUsed/>
    <w:rsid w:val="00AA20D9"/>
    <w:rPr>
      <w:color w:val="0000FF"/>
      <w:u w:val="single"/>
    </w:rPr>
  </w:style>
  <w:style w:type="paragraph" w:styleId="Header">
    <w:name w:val="header"/>
    <w:basedOn w:val="Normal"/>
    <w:link w:val="HeaderChar"/>
    <w:uiPriority w:val="99"/>
    <w:unhideWhenUsed/>
    <w:rsid w:val="00AA20D9"/>
    <w:pPr>
      <w:tabs>
        <w:tab w:val="center" w:pos="4680"/>
        <w:tab w:val="right" w:pos="9360"/>
      </w:tabs>
    </w:pPr>
  </w:style>
  <w:style w:type="character" w:customStyle="1" w:styleId="HeaderChar">
    <w:name w:val="Header Char"/>
    <w:basedOn w:val="DefaultParagraphFont"/>
    <w:link w:val="Header"/>
    <w:uiPriority w:val="99"/>
    <w:rsid w:val="00AA20D9"/>
    <w:rPr>
      <w:rFonts w:ascii="Tahoma" w:eastAsia="Times New Roman" w:hAnsi="Tahoma" w:cs="Times New Roman"/>
      <w:spacing w:val="4"/>
      <w:sz w:val="16"/>
      <w:szCs w:val="18"/>
      <w:lang w:val="en-US"/>
    </w:rPr>
  </w:style>
  <w:style w:type="paragraph" w:styleId="Footer">
    <w:name w:val="footer"/>
    <w:basedOn w:val="Normal"/>
    <w:link w:val="FooterChar"/>
    <w:uiPriority w:val="99"/>
    <w:unhideWhenUsed/>
    <w:rsid w:val="00AA20D9"/>
    <w:pPr>
      <w:tabs>
        <w:tab w:val="center" w:pos="4680"/>
        <w:tab w:val="right" w:pos="9360"/>
      </w:tabs>
    </w:pPr>
  </w:style>
  <w:style w:type="character" w:customStyle="1" w:styleId="FooterChar">
    <w:name w:val="Footer Char"/>
    <w:basedOn w:val="DefaultParagraphFont"/>
    <w:link w:val="Footer"/>
    <w:uiPriority w:val="99"/>
    <w:rsid w:val="00AA20D9"/>
    <w:rPr>
      <w:rFonts w:ascii="Tahoma" w:eastAsia="Times New Roman" w:hAnsi="Tahoma" w:cs="Times New Roman"/>
      <w:spacing w:val="4"/>
      <w:sz w:val="16"/>
      <w:szCs w:val="18"/>
      <w:lang w:val="en-US"/>
    </w:rPr>
  </w:style>
  <w:style w:type="paragraph" w:styleId="BalloonText">
    <w:name w:val="Balloon Text"/>
    <w:basedOn w:val="Normal"/>
    <w:link w:val="BalloonTextChar"/>
    <w:uiPriority w:val="99"/>
    <w:semiHidden/>
    <w:unhideWhenUsed/>
    <w:rsid w:val="0002564B"/>
    <w:rPr>
      <w:rFonts w:ascii="Segoe UI" w:hAnsi="Segoe UI" w:cs="Segoe UI"/>
      <w:sz w:val="18"/>
    </w:rPr>
  </w:style>
  <w:style w:type="character" w:customStyle="1" w:styleId="BalloonTextChar">
    <w:name w:val="Balloon Text Char"/>
    <w:basedOn w:val="DefaultParagraphFont"/>
    <w:link w:val="BalloonText"/>
    <w:uiPriority w:val="99"/>
    <w:semiHidden/>
    <w:rsid w:val="0002564B"/>
    <w:rPr>
      <w:rFonts w:ascii="Segoe UI" w:eastAsia="Times New Roman" w:hAnsi="Segoe UI" w:cs="Segoe UI"/>
      <w:spacing w:val="4"/>
      <w:sz w:val="18"/>
      <w:szCs w:val="18"/>
      <w:lang w:val="en-US"/>
    </w:rPr>
  </w:style>
  <w:style w:type="paragraph" w:customStyle="1" w:styleId="Default">
    <w:name w:val="Default"/>
    <w:rsid w:val="00797C9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FD32A1"/>
    <w:pPr>
      <w:spacing w:before="100" w:beforeAutospacing="1" w:after="100" w:afterAutospacing="1"/>
    </w:pPr>
    <w:rPr>
      <w:rFonts w:ascii="Times New Roman" w:hAnsi="Times New Roman"/>
      <w:spacing w:val="0"/>
      <w:sz w:val="24"/>
      <w:szCs w:val="24"/>
      <w:lang w:eastAsia="en-CA"/>
    </w:rPr>
  </w:style>
  <w:style w:type="character" w:styleId="CommentReference">
    <w:name w:val="annotation reference"/>
    <w:basedOn w:val="DefaultParagraphFont"/>
    <w:uiPriority w:val="99"/>
    <w:semiHidden/>
    <w:unhideWhenUsed/>
    <w:rsid w:val="00947CD7"/>
    <w:rPr>
      <w:sz w:val="16"/>
      <w:szCs w:val="16"/>
    </w:rPr>
  </w:style>
  <w:style w:type="paragraph" w:styleId="CommentText">
    <w:name w:val="annotation text"/>
    <w:basedOn w:val="Normal"/>
    <w:link w:val="CommentTextChar"/>
    <w:uiPriority w:val="99"/>
    <w:semiHidden/>
    <w:unhideWhenUsed/>
    <w:rsid w:val="00947CD7"/>
    <w:rPr>
      <w:sz w:val="20"/>
      <w:szCs w:val="20"/>
    </w:rPr>
  </w:style>
  <w:style w:type="character" w:customStyle="1" w:styleId="CommentTextChar">
    <w:name w:val="Comment Text Char"/>
    <w:basedOn w:val="DefaultParagraphFont"/>
    <w:link w:val="CommentText"/>
    <w:uiPriority w:val="99"/>
    <w:semiHidden/>
    <w:rsid w:val="00947CD7"/>
    <w:rPr>
      <w:rFonts w:ascii="Tahoma" w:eastAsia="Times New Roman" w:hAnsi="Tahoma" w:cs="Times New Roman"/>
      <w:spacing w:val="4"/>
      <w:sz w:val="20"/>
      <w:szCs w:val="20"/>
    </w:rPr>
  </w:style>
  <w:style w:type="paragraph" w:styleId="CommentSubject">
    <w:name w:val="annotation subject"/>
    <w:basedOn w:val="CommentText"/>
    <w:next w:val="CommentText"/>
    <w:link w:val="CommentSubjectChar"/>
    <w:uiPriority w:val="99"/>
    <w:semiHidden/>
    <w:unhideWhenUsed/>
    <w:rsid w:val="00947CD7"/>
    <w:rPr>
      <w:b/>
      <w:bCs/>
    </w:rPr>
  </w:style>
  <w:style w:type="character" w:customStyle="1" w:styleId="CommentSubjectChar">
    <w:name w:val="Comment Subject Char"/>
    <w:basedOn w:val="CommentTextChar"/>
    <w:link w:val="CommentSubject"/>
    <w:uiPriority w:val="99"/>
    <w:semiHidden/>
    <w:rsid w:val="00947CD7"/>
    <w:rPr>
      <w:rFonts w:ascii="Tahoma" w:eastAsia="Times New Roman" w:hAnsi="Tahoma" w:cs="Times New Roman"/>
      <w:b/>
      <w:bCs/>
      <w:spacing w:val="4"/>
      <w:sz w:val="20"/>
      <w:szCs w:val="20"/>
    </w:rPr>
  </w:style>
  <w:style w:type="character" w:styleId="Strong">
    <w:name w:val="Strong"/>
    <w:basedOn w:val="DefaultParagraphFont"/>
    <w:uiPriority w:val="22"/>
    <w:qFormat/>
    <w:rsid w:val="00436E8F"/>
    <w:rPr>
      <w:b/>
      <w:bCs/>
    </w:rPr>
  </w:style>
  <w:style w:type="paragraph" w:customStyle="1" w:styleId="BodyA">
    <w:name w:val="Body A"/>
    <w:basedOn w:val="Normal"/>
    <w:rsid w:val="002D0FC9"/>
    <w:rPr>
      <w:rFonts w:ascii="Times New Roman" w:eastAsiaTheme="minorHAnsi" w:hAnsi="Times New Roman"/>
      <w:color w:val="000000"/>
      <w:spacing w:val="0"/>
      <w:sz w:val="24"/>
      <w:szCs w:val="24"/>
      <w:lang w:eastAsia="en-CA"/>
    </w:rPr>
  </w:style>
  <w:style w:type="character" w:customStyle="1" w:styleId="None">
    <w:name w:val="None"/>
    <w:basedOn w:val="DefaultParagraphFont"/>
    <w:rsid w:val="002D0FC9"/>
  </w:style>
  <w:style w:type="character" w:customStyle="1" w:styleId="Hyperlink1">
    <w:name w:val="Hyperlink.1"/>
    <w:basedOn w:val="DefaultParagraphFont"/>
    <w:rsid w:val="002D0FC9"/>
    <w:rPr>
      <w:rFonts w:ascii="Helvetica Neue" w:hAnsi="Helvetica Neue" w:hint="default"/>
      <w:color w:val="000000"/>
      <w:u w:val="single"/>
    </w:rPr>
  </w:style>
  <w:style w:type="character" w:customStyle="1" w:styleId="Hyperlink2">
    <w:name w:val="Hyperlink.2"/>
    <w:basedOn w:val="DefaultParagraphFont"/>
    <w:rsid w:val="002D0FC9"/>
    <w:rPr>
      <w:color w:val="000000"/>
      <w:u w:val="single"/>
    </w:rPr>
  </w:style>
  <w:style w:type="character" w:styleId="FollowedHyperlink">
    <w:name w:val="FollowedHyperlink"/>
    <w:basedOn w:val="DefaultParagraphFont"/>
    <w:uiPriority w:val="99"/>
    <w:semiHidden/>
    <w:unhideWhenUsed/>
    <w:rsid w:val="00964BEA"/>
    <w:rPr>
      <w:color w:val="800080" w:themeColor="followedHyperlink"/>
      <w:u w:val="single"/>
    </w:rPr>
  </w:style>
  <w:style w:type="character" w:customStyle="1" w:styleId="Heading3Char">
    <w:name w:val="Heading 3 Char"/>
    <w:basedOn w:val="DefaultParagraphFont"/>
    <w:link w:val="Heading3"/>
    <w:uiPriority w:val="9"/>
    <w:semiHidden/>
    <w:rsid w:val="00D233C9"/>
    <w:rPr>
      <w:rFonts w:asciiTheme="majorHAnsi" w:eastAsiaTheme="majorEastAsia" w:hAnsiTheme="majorHAnsi" w:cstheme="majorBidi"/>
      <w:color w:val="243F60" w:themeColor="accent1" w:themeShade="7F"/>
      <w:spacing w:val="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7615">
      <w:bodyDiv w:val="1"/>
      <w:marLeft w:val="0"/>
      <w:marRight w:val="0"/>
      <w:marTop w:val="0"/>
      <w:marBottom w:val="0"/>
      <w:divBdr>
        <w:top w:val="none" w:sz="0" w:space="0" w:color="auto"/>
        <w:left w:val="none" w:sz="0" w:space="0" w:color="auto"/>
        <w:bottom w:val="none" w:sz="0" w:space="0" w:color="auto"/>
        <w:right w:val="none" w:sz="0" w:space="0" w:color="auto"/>
      </w:divBdr>
      <w:divsChild>
        <w:div w:id="2040667181">
          <w:marLeft w:val="806"/>
          <w:marRight w:val="0"/>
          <w:marTop w:val="144"/>
          <w:marBottom w:val="0"/>
          <w:divBdr>
            <w:top w:val="none" w:sz="0" w:space="0" w:color="auto"/>
            <w:left w:val="none" w:sz="0" w:space="0" w:color="auto"/>
            <w:bottom w:val="none" w:sz="0" w:space="0" w:color="auto"/>
            <w:right w:val="none" w:sz="0" w:space="0" w:color="auto"/>
          </w:divBdr>
        </w:div>
        <w:div w:id="776634024">
          <w:marLeft w:val="806"/>
          <w:marRight w:val="0"/>
          <w:marTop w:val="144"/>
          <w:marBottom w:val="0"/>
          <w:divBdr>
            <w:top w:val="none" w:sz="0" w:space="0" w:color="auto"/>
            <w:left w:val="none" w:sz="0" w:space="0" w:color="auto"/>
            <w:bottom w:val="none" w:sz="0" w:space="0" w:color="auto"/>
            <w:right w:val="none" w:sz="0" w:space="0" w:color="auto"/>
          </w:divBdr>
        </w:div>
        <w:div w:id="107504270">
          <w:marLeft w:val="806"/>
          <w:marRight w:val="0"/>
          <w:marTop w:val="144"/>
          <w:marBottom w:val="0"/>
          <w:divBdr>
            <w:top w:val="none" w:sz="0" w:space="0" w:color="auto"/>
            <w:left w:val="none" w:sz="0" w:space="0" w:color="auto"/>
            <w:bottom w:val="none" w:sz="0" w:space="0" w:color="auto"/>
            <w:right w:val="none" w:sz="0" w:space="0" w:color="auto"/>
          </w:divBdr>
        </w:div>
      </w:divsChild>
    </w:div>
    <w:div w:id="23294925">
      <w:bodyDiv w:val="1"/>
      <w:marLeft w:val="0"/>
      <w:marRight w:val="0"/>
      <w:marTop w:val="0"/>
      <w:marBottom w:val="0"/>
      <w:divBdr>
        <w:top w:val="none" w:sz="0" w:space="0" w:color="auto"/>
        <w:left w:val="none" w:sz="0" w:space="0" w:color="auto"/>
        <w:bottom w:val="none" w:sz="0" w:space="0" w:color="auto"/>
        <w:right w:val="none" w:sz="0" w:space="0" w:color="auto"/>
      </w:divBdr>
    </w:div>
    <w:div w:id="69087595">
      <w:bodyDiv w:val="1"/>
      <w:marLeft w:val="0"/>
      <w:marRight w:val="0"/>
      <w:marTop w:val="0"/>
      <w:marBottom w:val="0"/>
      <w:divBdr>
        <w:top w:val="none" w:sz="0" w:space="0" w:color="auto"/>
        <w:left w:val="none" w:sz="0" w:space="0" w:color="auto"/>
        <w:bottom w:val="none" w:sz="0" w:space="0" w:color="auto"/>
        <w:right w:val="none" w:sz="0" w:space="0" w:color="auto"/>
      </w:divBdr>
      <w:divsChild>
        <w:div w:id="1372412940">
          <w:marLeft w:val="360"/>
          <w:marRight w:val="0"/>
          <w:marTop w:val="200"/>
          <w:marBottom w:val="0"/>
          <w:divBdr>
            <w:top w:val="none" w:sz="0" w:space="0" w:color="auto"/>
            <w:left w:val="none" w:sz="0" w:space="0" w:color="auto"/>
            <w:bottom w:val="none" w:sz="0" w:space="0" w:color="auto"/>
            <w:right w:val="none" w:sz="0" w:space="0" w:color="auto"/>
          </w:divBdr>
        </w:div>
        <w:div w:id="2031838021">
          <w:marLeft w:val="360"/>
          <w:marRight w:val="0"/>
          <w:marTop w:val="200"/>
          <w:marBottom w:val="0"/>
          <w:divBdr>
            <w:top w:val="none" w:sz="0" w:space="0" w:color="auto"/>
            <w:left w:val="none" w:sz="0" w:space="0" w:color="auto"/>
            <w:bottom w:val="none" w:sz="0" w:space="0" w:color="auto"/>
            <w:right w:val="none" w:sz="0" w:space="0" w:color="auto"/>
          </w:divBdr>
        </w:div>
        <w:div w:id="779882034">
          <w:marLeft w:val="360"/>
          <w:marRight w:val="0"/>
          <w:marTop w:val="200"/>
          <w:marBottom w:val="0"/>
          <w:divBdr>
            <w:top w:val="none" w:sz="0" w:space="0" w:color="auto"/>
            <w:left w:val="none" w:sz="0" w:space="0" w:color="auto"/>
            <w:bottom w:val="none" w:sz="0" w:space="0" w:color="auto"/>
            <w:right w:val="none" w:sz="0" w:space="0" w:color="auto"/>
          </w:divBdr>
        </w:div>
        <w:div w:id="855311711">
          <w:marLeft w:val="360"/>
          <w:marRight w:val="0"/>
          <w:marTop w:val="200"/>
          <w:marBottom w:val="0"/>
          <w:divBdr>
            <w:top w:val="none" w:sz="0" w:space="0" w:color="auto"/>
            <w:left w:val="none" w:sz="0" w:space="0" w:color="auto"/>
            <w:bottom w:val="none" w:sz="0" w:space="0" w:color="auto"/>
            <w:right w:val="none" w:sz="0" w:space="0" w:color="auto"/>
          </w:divBdr>
        </w:div>
      </w:divsChild>
    </w:div>
    <w:div w:id="75716138">
      <w:bodyDiv w:val="1"/>
      <w:marLeft w:val="0"/>
      <w:marRight w:val="0"/>
      <w:marTop w:val="0"/>
      <w:marBottom w:val="0"/>
      <w:divBdr>
        <w:top w:val="none" w:sz="0" w:space="0" w:color="auto"/>
        <w:left w:val="none" w:sz="0" w:space="0" w:color="auto"/>
        <w:bottom w:val="none" w:sz="0" w:space="0" w:color="auto"/>
        <w:right w:val="none" w:sz="0" w:space="0" w:color="auto"/>
      </w:divBdr>
    </w:div>
    <w:div w:id="86313983">
      <w:bodyDiv w:val="1"/>
      <w:marLeft w:val="0"/>
      <w:marRight w:val="0"/>
      <w:marTop w:val="0"/>
      <w:marBottom w:val="0"/>
      <w:divBdr>
        <w:top w:val="none" w:sz="0" w:space="0" w:color="auto"/>
        <w:left w:val="none" w:sz="0" w:space="0" w:color="auto"/>
        <w:bottom w:val="none" w:sz="0" w:space="0" w:color="auto"/>
        <w:right w:val="none" w:sz="0" w:space="0" w:color="auto"/>
      </w:divBdr>
    </w:div>
    <w:div w:id="165169472">
      <w:bodyDiv w:val="1"/>
      <w:marLeft w:val="0"/>
      <w:marRight w:val="0"/>
      <w:marTop w:val="0"/>
      <w:marBottom w:val="0"/>
      <w:divBdr>
        <w:top w:val="none" w:sz="0" w:space="0" w:color="auto"/>
        <w:left w:val="none" w:sz="0" w:space="0" w:color="auto"/>
        <w:bottom w:val="none" w:sz="0" w:space="0" w:color="auto"/>
        <w:right w:val="none" w:sz="0" w:space="0" w:color="auto"/>
      </w:divBdr>
    </w:div>
    <w:div w:id="189295786">
      <w:bodyDiv w:val="1"/>
      <w:marLeft w:val="0"/>
      <w:marRight w:val="0"/>
      <w:marTop w:val="0"/>
      <w:marBottom w:val="0"/>
      <w:divBdr>
        <w:top w:val="none" w:sz="0" w:space="0" w:color="auto"/>
        <w:left w:val="none" w:sz="0" w:space="0" w:color="auto"/>
        <w:bottom w:val="none" w:sz="0" w:space="0" w:color="auto"/>
        <w:right w:val="none" w:sz="0" w:space="0" w:color="auto"/>
      </w:divBdr>
    </w:div>
    <w:div w:id="216017743">
      <w:bodyDiv w:val="1"/>
      <w:marLeft w:val="0"/>
      <w:marRight w:val="0"/>
      <w:marTop w:val="0"/>
      <w:marBottom w:val="0"/>
      <w:divBdr>
        <w:top w:val="none" w:sz="0" w:space="0" w:color="auto"/>
        <w:left w:val="none" w:sz="0" w:space="0" w:color="auto"/>
        <w:bottom w:val="none" w:sz="0" w:space="0" w:color="auto"/>
        <w:right w:val="none" w:sz="0" w:space="0" w:color="auto"/>
      </w:divBdr>
    </w:div>
    <w:div w:id="255868958">
      <w:bodyDiv w:val="1"/>
      <w:marLeft w:val="0"/>
      <w:marRight w:val="0"/>
      <w:marTop w:val="0"/>
      <w:marBottom w:val="0"/>
      <w:divBdr>
        <w:top w:val="none" w:sz="0" w:space="0" w:color="auto"/>
        <w:left w:val="none" w:sz="0" w:space="0" w:color="auto"/>
        <w:bottom w:val="none" w:sz="0" w:space="0" w:color="auto"/>
        <w:right w:val="none" w:sz="0" w:space="0" w:color="auto"/>
      </w:divBdr>
      <w:divsChild>
        <w:div w:id="7342452">
          <w:marLeft w:val="547"/>
          <w:marRight w:val="0"/>
          <w:marTop w:val="0"/>
          <w:marBottom w:val="0"/>
          <w:divBdr>
            <w:top w:val="none" w:sz="0" w:space="0" w:color="auto"/>
            <w:left w:val="none" w:sz="0" w:space="0" w:color="auto"/>
            <w:bottom w:val="none" w:sz="0" w:space="0" w:color="auto"/>
            <w:right w:val="none" w:sz="0" w:space="0" w:color="auto"/>
          </w:divBdr>
        </w:div>
        <w:div w:id="122844018">
          <w:marLeft w:val="1166"/>
          <w:marRight w:val="0"/>
          <w:marTop w:val="0"/>
          <w:marBottom w:val="0"/>
          <w:divBdr>
            <w:top w:val="none" w:sz="0" w:space="0" w:color="auto"/>
            <w:left w:val="none" w:sz="0" w:space="0" w:color="auto"/>
            <w:bottom w:val="none" w:sz="0" w:space="0" w:color="auto"/>
            <w:right w:val="none" w:sz="0" w:space="0" w:color="auto"/>
          </w:divBdr>
        </w:div>
        <w:div w:id="185413835">
          <w:marLeft w:val="1166"/>
          <w:marRight w:val="0"/>
          <w:marTop w:val="0"/>
          <w:marBottom w:val="0"/>
          <w:divBdr>
            <w:top w:val="none" w:sz="0" w:space="0" w:color="auto"/>
            <w:left w:val="none" w:sz="0" w:space="0" w:color="auto"/>
            <w:bottom w:val="none" w:sz="0" w:space="0" w:color="auto"/>
            <w:right w:val="none" w:sz="0" w:space="0" w:color="auto"/>
          </w:divBdr>
        </w:div>
        <w:div w:id="425270043">
          <w:marLeft w:val="1166"/>
          <w:marRight w:val="0"/>
          <w:marTop w:val="0"/>
          <w:marBottom w:val="0"/>
          <w:divBdr>
            <w:top w:val="none" w:sz="0" w:space="0" w:color="auto"/>
            <w:left w:val="none" w:sz="0" w:space="0" w:color="auto"/>
            <w:bottom w:val="none" w:sz="0" w:space="0" w:color="auto"/>
            <w:right w:val="none" w:sz="0" w:space="0" w:color="auto"/>
          </w:divBdr>
        </w:div>
        <w:div w:id="464932969">
          <w:marLeft w:val="1166"/>
          <w:marRight w:val="0"/>
          <w:marTop w:val="0"/>
          <w:marBottom w:val="0"/>
          <w:divBdr>
            <w:top w:val="none" w:sz="0" w:space="0" w:color="auto"/>
            <w:left w:val="none" w:sz="0" w:space="0" w:color="auto"/>
            <w:bottom w:val="none" w:sz="0" w:space="0" w:color="auto"/>
            <w:right w:val="none" w:sz="0" w:space="0" w:color="auto"/>
          </w:divBdr>
        </w:div>
        <w:div w:id="515467590">
          <w:marLeft w:val="547"/>
          <w:marRight w:val="0"/>
          <w:marTop w:val="0"/>
          <w:marBottom w:val="0"/>
          <w:divBdr>
            <w:top w:val="none" w:sz="0" w:space="0" w:color="auto"/>
            <w:left w:val="none" w:sz="0" w:space="0" w:color="auto"/>
            <w:bottom w:val="none" w:sz="0" w:space="0" w:color="auto"/>
            <w:right w:val="none" w:sz="0" w:space="0" w:color="auto"/>
          </w:divBdr>
        </w:div>
        <w:div w:id="748311518">
          <w:marLeft w:val="1166"/>
          <w:marRight w:val="0"/>
          <w:marTop w:val="0"/>
          <w:marBottom w:val="0"/>
          <w:divBdr>
            <w:top w:val="none" w:sz="0" w:space="0" w:color="auto"/>
            <w:left w:val="none" w:sz="0" w:space="0" w:color="auto"/>
            <w:bottom w:val="none" w:sz="0" w:space="0" w:color="auto"/>
            <w:right w:val="none" w:sz="0" w:space="0" w:color="auto"/>
          </w:divBdr>
        </w:div>
        <w:div w:id="823132854">
          <w:marLeft w:val="547"/>
          <w:marRight w:val="0"/>
          <w:marTop w:val="0"/>
          <w:marBottom w:val="0"/>
          <w:divBdr>
            <w:top w:val="none" w:sz="0" w:space="0" w:color="auto"/>
            <w:left w:val="none" w:sz="0" w:space="0" w:color="auto"/>
            <w:bottom w:val="none" w:sz="0" w:space="0" w:color="auto"/>
            <w:right w:val="none" w:sz="0" w:space="0" w:color="auto"/>
          </w:divBdr>
        </w:div>
        <w:div w:id="856505832">
          <w:marLeft w:val="1166"/>
          <w:marRight w:val="0"/>
          <w:marTop w:val="0"/>
          <w:marBottom w:val="0"/>
          <w:divBdr>
            <w:top w:val="none" w:sz="0" w:space="0" w:color="auto"/>
            <w:left w:val="none" w:sz="0" w:space="0" w:color="auto"/>
            <w:bottom w:val="none" w:sz="0" w:space="0" w:color="auto"/>
            <w:right w:val="none" w:sz="0" w:space="0" w:color="auto"/>
          </w:divBdr>
        </w:div>
        <w:div w:id="1100374086">
          <w:marLeft w:val="1166"/>
          <w:marRight w:val="0"/>
          <w:marTop w:val="0"/>
          <w:marBottom w:val="0"/>
          <w:divBdr>
            <w:top w:val="none" w:sz="0" w:space="0" w:color="auto"/>
            <w:left w:val="none" w:sz="0" w:space="0" w:color="auto"/>
            <w:bottom w:val="none" w:sz="0" w:space="0" w:color="auto"/>
            <w:right w:val="none" w:sz="0" w:space="0" w:color="auto"/>
          </w:divBdr>
        </w:div>
        <w:div w:id="1993362600">
          <w:marLeft w:val="547"/>
          <w:marRight w:val="0"/>
          <w:marTop w:val="0"/>
          <w:marBottom w:val="0"/>
          <w:divBdr>
            <w:top w:val="none" w:sz="0" w:space="0" w:color="auto"/>
            <w:left w:val="none" w:sz="0" w:space="0" w:color="auto"/>
            <w:bottom w:val="none" w:sz="0" w:space="0" w:color="auto"/>
            <w:right w:val="none" w:sz="0" w:space="0" w:color="auto"/>
          </w:divBdr>
        </w:div>
        <w:div w:id="2037080406">
          <w:marLeft w:val="547"/>
          <w:marRight w:val="0"/>
          <w:marTop w:val="0"/>
          <w:marBottom w:val="0"/>
          <w:divBdr>
            <w:top w:val="none" w:sz="0" w:space="0" w:color="auto"/>
            <w:left w:val="none" w:sz="0" w:space="0" w:color="auto"/>
            <w:bottom w:val="none" w:sz="0" w:space="0" w:color="auto"/>
            <w:right w:val="none" w:sz="0" w:space="0" w:color="auto"/>
          </w:divBdr>
        </w:div>
      </w:divsChild>
    </w:div>
    <w:div w:id="274756454">
      <w:bodyDiv w:val="1"/>
      <w:marLeft w:val="0"/>
      <w:marRight w:val="0"/>
      <w:marTop w:val="0"/>
      <w:marBottom w:val="0"/>
      <w:divBdr>
        <w:top w:val="none" w:sz="0" w:space="0" w:color="auto"/>
        <w:left w:val="none" w:sz="0" w:space="0" w:color="auto"/>
        <w:bottom w:val="none" w:sz="0" w:space="0" w:color="auto"/>
        <w:right w:val="none" w:sz="0" w:space="0" w:color="auto"/>
      </w:divBdr>
    </w:div>
    <w:div w:id="287392131">
      <w:bodyDiv w:val="1"/>
      <w:marLeft w:val="0"/>
      <w:marRight w:val="0"/>
      <w:marTop w:val="0"/>
      <w:marBottom w:val="0"/>
      <w:divBdr>
        <w:top w:val="none" w:sz="0" w:space="0" w:color="auto"/>
        <w:left w:val="none" w:sz="0" w:space="0" w:color="auto"/>
        <w:bottom w:val="none" w:sz="0" w:space="0" w:color="auto"/>
        <w:right w:val="none" w:sz="0" w:space="0" w:color="auto"/>
      </w:divBdr>
    </w:div>
    <w:div w:id="291132396">
      <w:bodyDiv w:val="1"/>
      <w:marLeft w:val="0"/>
      <w:marRight w:val="0"/>
      <w:marTop w:val="0"/>
      <w:marBottom w:val="0"/>
      <w:divBdr>
        <w:top w:val="none" w:sz="0" w:space="0" w:color="auto"/>
        <w:left w:val="none" w:sz="0" w:space="0" w:color="auto"/>
        <w:bottom w:val="none" w:sz="0" w:space="0" w:color="auto"/>
        <w:right w:val="none" w:sz="0" w:space="0" w:color="auto"/>
      </w:divBdr>
    </w:div>
    <w:div w:id="314530068">
      <w:bodyDiv w:val="1"/>
      <w:marLeft w:val="0"/>
      <w:marRight w:val="0"/>
      <w:marTop w:val="0"/>
      <w:marBottom w:val="0"/>
      <w:divBdr>
        <w:top w:val="none" w:sz="0" w:space="0" w:color="auto"/>
        <w:left w:val="none" w:sz="0" w:space="0" w:color="auto"/>
        <w:bottom w:val="none" w:sz="0" w:space="0" w:color="auto"/>
        <w:right w:val="none" w:sz="0" w:space="0" w:color="auto"/>
      </w:divBdr>
    </w:div>
    <w:div w:id="348214072">
      <w:bodyDiv w:val="1"/>
      <w:marLeft w:val="0"/>
      <w:marRight w:val="0"/>
      <w:marTop w:val="0"/>
      <w:marBottom w:val="0"/>
      <w:divBdr>
        <w:top w:val="none" w:sz="0" w:space="0" w:color="auto"/>
        <w:left w:val="none" w:sz="0" w:space="0" w:color="auto"/>
        <w:bottom w:val="none" w:sz="0" w:space="0" w:color="auto"/>
        <w:right w:val="none" w:sz="0" w:space="0" w:color="auto"/>
      </w:divBdr>
      <w:divsChild>
        <w:div w:id="669597431">
          <w:marLeft w:val="274"/>
          <w:marRight w:val="0"/>
          <w:marTop w:val="0"/>
          <w:marBottom w:val="0"/>
          <w:divBdr>
            <w:top w:val="none" w:sz="0" w:space="0" w:color="auto"/>
            <w:left w:val="none" w:sz="0" w:space="0" w:color="auto"/>
            <w:bottom w:val="none" w:sz="0" w:space="0" w:color="auto"/>
            <w:right w:val="none" w:sz="0" w:space="0" w:color="auto"/>
          </w:divBdr>
        </w:div>
        <w:div w:id="1019544894">
          <w:marLeft w:val="274"/>
          <w:marRight w:val="0"/>
          <w:marTop w:val="0"/>
          <w:marBottom w:val="0"/>
          <w:divBdr>
            <w:top w:val="none" w:sz="0" w:space="0" w:color="auto"/>
            <w:left w:val="none" w:sz="0" w:space="0" w:color="auto"/>
            <w:bottom w:val="none" w:sz="0" w:space="0" w:color="auto"/>
            <w:right w:val="none" w:sz="0" w:space="0" w:color="auto"/>
          </w:divBdr>
        </w:div>
        <w:div w:id="1802192221">
          <w:marLeft w:val="274"/>
          <w:marRight w:val="0"/>
          <w:marTop w:val="0"/>
          <w:marBottom w:val="0"/>
          <w:divBdr>
            <w:top w:val="none" w:sz="0" w:space="0" w:color="auto"/>
            <w:left w:val="none" w:sz="0" w:space="0" w:color="auto"/>
            <w:bottom w:val="none" w:sz="0" w:space="0" w:color="auto"/>
            <w:right w:val="none" w:sz="0" w:space="0" w:color="auto"/>
          </w:divBdr>
        </w:div>
      </w:divsChild>
    </w:div>
    <w:div w:id="378171328">
      <w:bodyDiv w:val="1"/>
      <w:marLeft w:val="0"/>
      <w:marRight w:val="0"/>
      <w:marTop w:val="0"/>
      <w:marBottom w:val="0"/>
      <w:divBdr>
        <w:top w:val="none" w:sz="0" w:space="0" w:color="auto"/>
        <w:left w:val="none" w:sz="0" w:space="0" w:color="auto"/>
        <w:bottom w:val="none" w:sz="0" w:space="0" w:color="auto"/>
        <w:right w:val="none" w:sz="0" w:space="0" w:color="auto"/>
      </w:divBdr>
      <w:divsChild>
        <w:div w:id="1789348320">
          <w:marLeft w:val="274"/>
          <w:marRight w:val="0"/>
          <w:marTop w:val="0"/>
          <w:marBottom w:val="0"/>
          <w:divBdr>
            <w:top w:val="none" w:sz="0" w:space="0" w:color="auto"/>
            <w:left w:val="none" w:sz="0" w:space="0" w:color="auto"/>
            <w:bottom w:val="none" w:sz="0" w:space="0" w:color="auto"/>
            <w:right w:val="none" w:sz="0" w:space="0" w:color="auto"/>
          </w:divBdr>
        </w:div>
        <w:div w:id="1809978798">
          <w:marLeft w:val="274"/>
          <w:marRight w:val="0"/>
          <w:marTop w:val="0"/>
          <w:marBottom w:val="0"/>
          <w:divBdr>
            <w:top w:val="none" w:sz="0" w:space="0" w:color="auto"/>
            <w:left w:val="none" w:sz="0" w:space="0" w:color="auto"/>
            <w:bottom w:val="none" w:sz="0" w:space="0" w:color="auto"/>
            <w:right w:val="none" w:sz="0" w:space="0" w:color="auto"/>
          </w:divBdr>
        </w:div>
        <w:div w:id="2131128001">
          <w:marLeft w:val="274"/>
          <w:marRight w:val="0"/>
          <w:marTop w:val="0"/>
          <w:marBottom w:val="0"/>
          <w:divBdr>
            <w:top w:val="none" w:sz="0" w:space="0" w:color="auto"/>
            <w:left w:val="none" w:sz="0" w:space="0" w:color="auto"/>
            <w:bottom w:val="none" w:sz="0" w:space="0" w:color="auto"/>
            <w:right w:val="none" w:sz="0" w:space="0" w:color="auto"/>
          </w:divBdr>
        </w:div>
      </w:divsChild>
    </w:div>
    <w:div w:id="497309275">
      <w:bodyDiv w:val="1"/>
      <w:marLeft w:val="0"/>
      <w:marRight w:val="0"/>
      <w:marTop w:val="0"/>
      <w:marBottom w:val="0"/>
      <w:divBdr>
        <w:top w:val="none" w:sz="0" w:space="0" w:color="auto"/>
        <w:left w:val="none" w:sz="0" w:space="0" w:color="auto"/>
        <w:bottom w:val="none" w:sz="0" w:space="0" w:color="auto"/>
        <w:right w:val="none" w:sz="0" w:space="0" w:color="auto"/>
      </w:divBdr>
    </w:div>
    <w:div w:id="518472907">
      <w:bodyDiv w:val="1"/>
      <w:marLeft w:val="0"/>
      <w:marRight w:val="0"/>
      <w:marTop w:val="0"/>
      <w:marBottom w:val="0"/>
      <w:divBdr>
        <w:top w:val="none" w:sz="0" w:space="0" w:color="auto"/>
        <w:left w:val="none" w:sz="0" w:space="0" w:color="auto"/>
        <w:bottom w:val="none" w:sz="0" w:space="0" w:color="auto"/>
        <w:right w:val="none" w:sz="0" w:space="0" w:color="auto"/>
      </w:divBdr>
    </w:div>
    <w:div w:id="535587063">
      <w:bodyDiv w:val="1"/>
      <w:marLeft w:val="0"/>
      <w:marRight w:val="0"/>
      <w:marTop w:val="0"/>
      <w:marBottom w:val="0"/>
      <w:divBdr>
        <w:top w:val="none" w:sz="0" w:space="0" w:color="auto"/>
        <w:left w:val="none" w:sz="0" w:space="0" w:color="auto"/>
        <w:bottom w:val="none" w:sz="0" w:space="0" w:color="auto"/>
        <w:right w:val="none" w:sz="0" w:space="0" w:color="auto"/>
      </w:divBdr>
    </w:div>
    <w:div w:id="547424913">
      <w:bodyDiv w:val="1"/>
      <w:marLeft w:val="0"/>
      <w:marRight w:val="0"/>
      <w:marTop w:val="0"/>
      <w:marBottom w:val="0"/>
      <w:divBdr>
        <w:top w:val="none" w:sz="0" w:space="0" w:color="auto"/>
        <w:left w:val="none" w:sz="0" w:space="0" w:color="auto"/>
        <w:bottom w:val="none" w:sz="0" w:space="0" w:color="auto"/>
        <w:right w:val="none" w:sz="0" w:space="0" w:color="auto"/>
      </w:divBdr>
    </w:div>
    <w:div w:id="556935201">
      <w:bodyDiv w:val="1"/>
      <w:marLeft w:val="0"/>
      <w:marRight w:val="0"/>
      <w:marTop w:val="0"/>
      <w:marBottom w:val="0"/>
      <w:divBdr>
        <w:top w:val="none" w:sz="0" w:space="0" w:color="auto"/>
        <w:left w:val="none" w:sz="0" w:space="0" w:color="auto"/>
        <w:bottom w:val="none" w:sz="0" w:space="0" w:color="auto"/>
        <w:right w:val="none" w:sz="0" w:space="0" w:color="auto"/>
      </w:divBdr>
    </w:div>
    <w:div w:id="574559669">
      <w:bodyDiv w:val="1"/>
      <w:marLeft w:val="0"/>
      <w:marRight w:val="0"/>
      <w:marTop w:val="0"/>
      <w:marBottom w:val="0"/>
      <w:divBdr>
        <w:top w:val="none" w:sz="0" w:space="0" w:color="auto"/>
        <w:left w:val="none" w:sz="0" w:space="0" w:color="auto"/>
        <w:bottom w:val="none" w:sz="0" w:space="0" w:color="auto"/>
        <w:right w:val="none" w:sz="0" w:space="0" w:color="auto"/>
      </w:divBdr>
    </w:div>
    <w:div w:id="611982298">
      <w:bodyDiv w:val="1"/>
      <w:marLeft w:val="0"/>
      <w:marRight w:val="0"/>
      <w:marTop w:val="0"/>
      <w:marBottom w:val="0"/>
      <w:divBdr>
        <w:top w:val="none" w:sz="0" w:space="0" w:color="auto"/>
        <w:left w:val="none" w:sz="0" w:space="0" w:color="auto"/>
        <w:bottom w:val="none" w:sz="0" w:space="0" w:color="auto"/>
        <w:right w:val="none" w:sz="0" w:space="0" w:color="auto"/>
      </w:divBdr>
    </w:div>
    <w:div w:id="669067729">
      <w:bodyDiv w:val="1"/>
      <w:marLeft w:val="0"/>
      <w:marRight w:val="0"/>
      <w:marTop w:val="0"/>
      <w:marBottom w:val="0"/>
      <w:divBdr>
        <w:top w:val="none" w:sz="0" w:space="0" w:color="auto"/>
        <w:left w:val="none" w:sz="0" w:space="0" w:color="auto"/>
        <w:bottom w:val="none" w:sz="0" w:space="0" w:color="auto"/>
        <w:right w:val="none" w:sz="0" w:space="0" w:color="auto"/>
      </w:divBdr>
    </w:div>
    <w:div w:id="669598275">
      <w:bodyDiv w:val="1"/>
      <w:marLeft w:val="0"/>
      <w:marRight w:val="0"/>
      <w:marTop w:val="0"/>
      <w:marBottom w:val="0"/>
      <w:divBdr>
        <w:top w:val="none" w:sz="0" w:space="0" w:color="auto"/>
        <w:left w:val="none" w:sz="0" w:space="0" w:color="auto"/>
        <w:bottom w:val="none" w:sz="0" w:space="0" w:color="auto"/>
        <w:right w:val="none" w:sz="0" w:space="0" w:color="auto"/>
      </w:divBdr>
    </w:div>
    <w:div w:id="743717849">
      <w:bodyDiv w:val="1"/>
      <w:marLeft w:val="0"/>
      <w:marRight w:val="0"/>
      <w:marTop w:val="0"/>
      <w:marBottom w:val="0"/>
      <w:divBdr>
        <w:top w:val="none" w:sz="0" w:space="0" w:color="auto"/>
        <w:left w:val="none" w:sz="0" w:space="0" w:color="auto"/>
        <w:bottom w:val="none" w:sz="0" w:space="0" w:color="auto"/>
        <w:right w:val="none" w:sz="0" w:space="0" w:color="auto"/>
      </w:divBdr>
      <w:divsChild>
        <w:div w:id="220361594">
          <w:marLeft w:val="1166"/>
          <w:marRight w:val="0"/>
          <w:marTop w:val="134"/>
          <w:marBottom w:val="0"/>
          <w:divBdr>
            <w:top w:val="none" w:sz="0" w:space="0" w:color="auto"/>
            <w:left w:val="none" w:sz="0" w:space="0" w:color="auto"/>
            <w:bottom w:val="none" w:sz="0" w:space="0" w:color="auto"/>
            <w:right w:val="none" w:sz="0" w:space="0" w:color="auto"/>
          </w:divBdr>
        </w:div>
        <w:div w:id="269512088">
          <w:marLeft w:val="547"/>
          <w:marRight w:val="0"/>
          <w:marTop w:val="154"/>
          <w:marBottom w:val="0"/>
          <w:divBdr>
            <w:top w:val="none" w:sz="0" w:space="0" w:color="auto"/>
            <w:left w:val="none" w:sz="0" w:space="0" w:color="auto"/>
            <w:bottom w:val="none" w:sz="0" w:space="0" w:color="auto"/>
            <w:right w:val="none" w:sz="0" w:space="0" w:color="auto"/>
          </w:divBdr>
        </w:div>
        <w:div w:id="926958226">
          <w:marLeft w:val="1166"/>
          <w:marRight w:val="0"/>
          <w:marTop w:val="134"/>
          <w:marBottom w:val="0"/>
          <w:divBdr>
            <w:top w:val="none" w:sz="0" w:space="0" w:color="auto"/>
            <w:left w:val="none" w:sz="0" w:space="0" w:color="auto"/>
            <w:bottom w:val="none" w:sz="0" w:space="0" w:color="auto"/>
            <w:right w:val="none" w:sz="0" w:space="0" w:color="auto"/>
          </w:divBdr>
        </w:div>
        <w:div w:id="1416365829">
          <w:marLeft w:val="1166"/>
          <w:marRight w:val="0"/>
          <w:marTop w:val="134"/>
          <w:marBottom w:val="0"/>
          <w:divBdr>
            <w:top w:val="none" w:sz="0" w:space="0" w:color="auto"/>
            <w:left w:val="none" w:sz="0" w:space="0" w:color="auto"/>
            <w:bottom w:val="none" w:sz="0" w:space="0" w:color="auto"/>
            <w:right w:val="none" w:sz="0" w:space="0" w:color="auto"/>
          </w:divBdr>
        </w:div>
      </w:divsChild>
    </w:div>
    <w:div w:id="748691221">
      <w:bodyDiv w:val="1"/>
      <w:marLeft w:val="0"/>
      <w:marRight w:val="0"/>
      <w:marTop w:val="0"/>
      <w:marBottom w:val="0"/>
      <w:divBdr>
        <w:top w:val="none" w:sz="0" w:space="0" w:color="auto"/>
        <w:left w:val="none" w:sz="0" w:space="0" w:color="auto"/>
        <w:bottom w:val="none" w:sz="0" w:space="0" w:color="auto"/>
        <w:right w:val="none" w:sz="0" w:space="0" w:color="auto"/>
      </w:divBdr>
    </w:div>
    <w:div w:id="793715929">
      <w:bodyDiv w:val="1"/>
      <w:marLeft w:val="0"/>
      <w:marRight w:val="0"/>
      <w:marTop w:val="0"/>
      <w:marBottom w:val="0"/>
      <w:divBdr>
        <w:top w:val="none" w:sz="0" w:space="0" w:color="auto"/>
        <w:left w:val="none" w:sz="0" w:space="0" w:color="auto"/>
        <w:bottom w:val="none" w:sz="0" w:space="0" w:color="auto"/>
        <w:right w:val="none" w:sz="0" w:space="0" w:color="auto"/>
      </w:divBdr>
    </w:div>
    <w:div w:id="813330853">
      <w:bodyDiv w:val="1"/>
      <w:marLeft w:val="0"/>
      <w:marRight w:val="0"/>
      <w:marTop w:val="0"/>
      <w:marBottom w:val="0"/>
      <w:divBdr>
        <w:top w:val="none" w:sz="0" w:space="0" w:color="auto"/>
        <w:left w:val="none" w:sz="0" w:space="0" w:color="auto"/>
        <w:bottom w:val="none" w:sz="0" w:space="0" w:color="auto"/>
        <w:right w:val="none" w:sz="0" w:space="0" w:color="auto"/>
      </w:divBdr>
    </w:div>
    <w:div w:id="857084036">
      <w:bodyDiv w:val="1"/>
      <w:marLeft w:val="0"/>
      <w:marRight w:val="0"/>
      <w:marTop w:val="0"/>
      <w:marBottom w:val="0"/>
      <w:divBdr>
        <w:top w:val="none" w:sz="0" w:space="0" w:color="auto"/>
        <w:left w:val="none" w:sz="0" w:space="0" w:color="auto"/>
        <w:bottom w:val="none" w:sz="0" w:space="0" w:color="auto"/>
        <w:right w:val="none" w:sz="0" w:space="0" w:color="auto"/>
      </w:divBdr>
      <w:divsChild>
        <w:div w:id="524102635">
          <w:marLeft w:val="1166"/>
          <w:marRight w:val="0"/>
          <w:marTop w:val="0"/>
          <w:marBottom w:val="0"/>
          <w:divBdr>
            <w:top w:val="none" w:sz="0" w:space="0" w:color="auto"/>
            <w:left w:val="none" w:sz="0" w:space="0" w:color="auto"/>
            <w:bottom w:val="none" w:sz="0" w:space="0" w:color="auto"/>
            <w:right w:val="none" w:sz="0" w:space="0" w:color="auto"/>
          </w:divBdr>
        </w:div>
        <w:div w:id="608124365">
          <w:marLeft w:val="547"/>
          <w:marRight w:val="0"/>
          <w:marTop w:val="0"/>
          <w:marBottom w:val="0"/>
          <w:divBdr>
            <w:top w:val="none" w:sz="0" w:space="0" w:color="auto"/>
            <w:left w:val="none" w:sz="0" w:space="0" w:color="auto"/>
            <w:bottom w:val="none" w:sz="0" w:space="0" w:color="auto"/>
            <w:right w:val="none" w:sz="0" w:space="0" w:color="auto"/>
          </w:divBdr>
        </w:div>
        <w:div w:id="998078109">
          <w:marLeft w:val="1166"/>
          <w:marRight w:val="0"/>
          <w:marTop w:val="0"/>
          <w:marBottom w:val="0"/>
          <w:divBdr>
            <w:top w:val="none" w:sz="0" w:space="0" w:color="auto"/>
            <w:left w:val="none" w:sz="0" w:space="0" w:color="auto"/>
            <w:bottom w:val="none" w:sz="0" w:space="0" w:color="auto"/>
            <w:right w:val="none" w:sz="0" w:space="0" w:color="auto"/>
          </w:divBdr>
        </w:div>
        <w:div w:id="1057246124">
          <w:marLeft w:val="547"/>
          <w:marRight w:val="0"/>
          <w:marTop w:val="0"/>
          <w:marBottom w:val="0"/>
          <w:divBdr>
            <w:top w:val="none" w:sz="0" w:space="0" w:color="auto"/>
            <w:left w:val="none" w:sz="0" w:space="0" w:color="auto"/>
            <w:bottom w:val="none" w:sz="0" w:space="0" w:color="auto"/>
            <w:right w:val="none" w:sz="0" w:space="0" w:color="auto"/>
          </w:divBdr>
        </w:div>
        <w:div w:id="1688553421">
          <w:marLeft w:val="1166"/>
          <w:marRight w:val="0"/>
          <w:marTop w:val="0"/>
          <w:marBottom w:val="0"/>
          <w:divBdr>
            <w:top w:val="none" w:sz="0" w:space="0" w:color="auto"/>
            <w:left w:val="none" w:sz="0" w:space="0" w:color="auto"/>
            <w:bottom w:val="none" w:sz="0" w:space="0" w:color="auto"/>
            <w:right w:val="none" w:sz="0" w:space="0" w:color="auto"/>
          </w:divBdr>
        </w:div>
        <w:div w:id="1839808459">
          <w:marLeft w:val="547"/>
          <w:marRight w:val="0"/>
          <w:marTop w:val="0"/>
          <w:marBottom w:val="0"/>
          <w:divBdr>
            <w:top w:val="none" w:sz="0" w:space="0" w:color="auto"/>
            <w:left w:val="none" w:sz="0" w:space="0" w:color="auto"/>
            <w:bottom w:val="none" w:sz="0" w:space="0" w:color="auto"/>
            <w:right w:val="none" w:sz="0" w:space="0" w:color="auto"/>
          </w:divBdr>
        </w:div>
        <w:div w:id="1985505335">
          <w:marLeft w:val="1166"/>
          <w:marRight w:val="0"/>
          <w:marTop w:val="0"/>
          <w:marBottom w:val="0"/>
          <w:divBdr>
            <w:top w:val="none" w:sz="0" w:space="0" w:color="auto"/>
            <w:left w:val="none" w:sz="0" w:space="0" w:color="auto"/>
            <w:bottom w:val="none" w:sz="0" w:space="0" w:color="auto"/>
            <w:right w:val="none" w:sz="0" w:space="0" w:color="auto"/>
          </w:divBdr>
        </w:div>
        <w:div w:id="2004702941">
          <w:marLeft w:val="547"/>
          <w:marRight w:val="0"/>
          <w:marTop w:val="0"/>
          <w:marBottom w:val="0"/>
          <w:divBdr>
            <w:top w:val="none" w:sz="0" w:space="0" w:color="auto"/>
            <w:left w:val="none" w:sz="0" w:space="0" w:color="auto"/>
            <w:bottom w:val="none" w:sz="0" w:space="0" w:color="auto"/>
            <w:right w:val="none" w:sz="0" w:space="0" w:color="auto"/>
          </w:divBdr>
        </w:div>
      </w:divsChild>
    </w:div>
    <w:div w:id="857355596">
      <w:bodyDiv w:val="1"/>
      <w:marLeft w:val="0"/>
      <w:marRight w:val="0"/>
      <w:marTop w:val="0"/>
      <w:marBottom w:val="0"/>
      <w:divBdr>
        <w:top w:val="none" w:sz="0" w:space="0" w:color="auto"/>
        <w:left w:val="none" w:sz="0" w:space="0" w:color="auto"/>
        <w:bottom w:val="none" w:sz="0" w:space="0" w:color="auto"/>
        <w:right w:val="none" w:sz="0" w:space="0" w:color="auto"/>
      </w:divBdr>
    </w:div>
    <w:div w:id="937641794">
      <w:bodyDiv w:val="1"/>
      <w:marLeft w:val="0"/>
      <w:marRight w:val="0"/>
      <w:marTop w:val="0"/>
      <w:marBottom w:val="0"/>
      <w:divBdr>
        <w:top w:val="none" w:sz="0" w:space="0" w:color="auto"/>
        <w:left w:val="none" w:sz="0" w:space="0" w:color="auto"/>
        <w:bottom w:val="none" w:sz="0" w:space="0" w:color="auto"/>
        <w:right w:val="none" w:sz="0" w:space="0" w:color="auto"/>
      </w:divBdr>
    </w:div>
    <w:div w:id="1016423064">
      <w:bodyDiv w:val="1"/>
      <w:marLeft w:val="0"/>
      <w:marRight w:val="0"/>
      <w:marTop w:val="0"/>
      <w:marBottom w:val="0"/>
      <w:divBdr>
        <w:top w:val="none" w:sz="0" w:space="0" w:color="auto"/>
        <w:left w:val="none" w:sz="0" w:space="0" w:color="auto"/>
        <w:bottom w:val="none" w:sz="0" w:space="0" w:color="auto"/>
        <w:right w:val="none" w:sz="0" w:space="0" w:color="auto"/>
      </w:divBdr>
      <w:divsChild>
        <w:div w:id="1380782012">
          <w:marLeft w:val="547"/>
          <w:marRight w:val="0"/>
          <w:marTop w:val="154"/>
          <w:marBottom w:val="0"/>
          <w:divBdr>
            <w:top w:val="none" w:sz="0" w:space="0" w:color="auto"/>
            <w:left w:val="none" w:sz="0" w:space="0" w:color="auto"/>
            <w:bottom w:val="none" w:sz="0" w:space="0" w:color="auto"/>
            <w:right w:val="none" w:sz="0" w:space="0" w:color="auto"/>
          </w:divBdr>
        </w:div>
      </w:divsChild>
    </w:div>
    <w:div w:id="1021979865">
      <w:bodyDiv w:val="1"/>
      <w:marLeft w:val="0"/>
      <w:marRight w:val="0"/>
      <w:marTop w:val="0"/>
      <w:marBottom w:val="0"/>
      <w:divBdr>
        <w:top w:val="none" w:sz="0" w:space="0" w:color="auto"/>
        <w:left w:val="none" w:sz="0" w:space="0" w:color="auto"/>
        <w:bottom w:val="none" w:sz="0" w:space="0" w:color="auto"/>
        <w:right w:val="none" w:sz="0" w:space="0" w:color="auto"/>
      </w:divBdr>
      <w:divsChild>
        <w:div w:id="808862939">
          <w:marLeft w:val="274"/>
          <w:marRight w:val="0"/>
          <w:marTop w:val="72"/>
          <w:marBottom w:val="0"/>
          <w:divBdr>
            <w:top w:val="none" w:sz="0" w:space="0" w:color="auto"/>
            <w:left w:val="none" w:sz="0" w:space="0" w:color="auto"/>
            <w:bottom w:val="none" w:sz="0" w:space="0" w:color="auto"/>
            <w:right w:val="none" w:sz="0" w:space="0" w:color="auto"/>
          </w:divBdr>
        </w:div>
        <w:div w:id="584192940">
          <w:marLeft w:val="274"/>
          <w:marRight w:val="0"/>
          <w:marTop w:val="72"/>
          <w:marBottom w:val="0"/>
          <w:divBdr>
            <w:top w:val="none" w:sz="0" w:space="0" w:color="auto"/>
            <w:left w:val="none" w:sz="0" w:space="0" w:color="auto"/>
            <w:bottom w:val="none" w:sz="0" w:space="0" w:color="auto"/>
            <w:right w:val="none" w:sz="0" w:space="0" w:color="auto"/>
          </w:divBdr>
        </w:div>
        <w:div w:id="736321612">
          <w:marLeft w:val="274"/>
          <w:marRight w:val="0"/>
          <w:marTop w:val="72"/>
          <w:marBottom w:val="0"/>
          <w:divBdr>
            <w:top w:val="none" w:sz="0" w:space="0" w:color="auto"/>
            <w:left w:val="none" w:sz="0" w:space="0" w:color="auto"/>
            <w:bottom w:val="none" w:sz="0" w:space="0" w:color="auto"/>
            <w:right w:val="none" w:sz="0" w:space="0" w:color="auto"/>
          </w:divBdr>
        </w:div>
        <w:div w:id="1058475485">
          <w:marLeft w:val="274"/>
          <w:marRight w:val="0"/>
          <w:marTop w:val="72"/>
          <w:marBottom w:val="0"/>
          <w:divBdr>
            <w:top w:val="none" w:sz="0" w:space="0" w:color="auto"/>
            <w:left w:val="none" w:sz="0" w:space="0" w:color="auto"/>
            <w:bottom w:val="none" w:sz="0" w:space="0" w:color="auto"/>
            <w:right w:val="none" w:sz="0" w:space="0" w:color="auto"/>
          </w:divBdr>
        </w:div>
        <w:div w:id="2033191654">
          <w:marLeft w:val="274"/>
          <w:marRight w:val="0"/>
          <w:marTop w:val="72"/>
          <w:marBottom w:val="0"/>
          <w:divBdr>
            <w:top w:val="none" w:sz="0" w:space="0" w:color="auto"/>
            <w:left w:val="none" w:sz="0" w:space="0" w:color="auto"/>
            <w:bottom w:val="none" w:sz="0" w:space="0" w:color="auto"/>
            <w:right w:val="none" w:sz="0" w:space="0" w:color="auto"/>
          </w:divBdr>
        </w:div>
        <w:div w:id="242379401">
          <w:marLeft w:val="274"/>
          <w:marRight w:val="0"/>
          <w:marTop w:val="72"/>
          <w:marBottom w:val="0"/>
          <w:divBdr>
            <w:top w:val="none" w:sz="0" w:space="0" w:color="auto"/>
            <w:left w:val="none" w:sz="0" w:space="0" w:color="auto"/>
            <w:bottom w:val="none" w:sz="0" w:space="0" w:color="auto"/>
            <w:right w:val="none" w:sz="0" w:space="0" w:color="auto"/>
          </w:divBdr>
        </w:div>
        <w:div w:id="1857033448">
          <w:marLeft w:val="274"/>
          <w:marRight w:val="0"/>
          <w:marTop w:val="72"/>
          <w:marBottom w:val="0"/>
          <w:divBdr>
            <w:top w:val="none" w:sz="0" w:space="0" w:color="auto"/>
            <w:left w:val="none" w:sz="0" w:space="0" w:color="auto"/>
            <w:bottom w:val="none" w:sz="0" w:space="0" w:color="auto"/>
            <w:right w:val="none" w:sz="0" w:space="0" w:color="auto"/>
          </w:divBdr>
        </w:div>
        <w:div w:id="1079133420">
          <w:marLeft w:val="274"/>
          <w:marRight w:val="0"/>
          <w:marTop w:val="72"/>
          <w:marBottom w:val="0"/>
          <w:divBdr>
            <w:top w:val="none" w:sz="0" w:space="0" w:color="auto"/>
            <w:left w:val="none" w:sz="0" w:space="0" w:color="auto"/>
            <w:bottom w:val="none" w:sz="0" w:space="0" w:color="auto"/>
            <w:right w:val="none" w:sz="0" w:space="0" w:color="auto"/>
          </w:divBdr>
        </w:div>
        <w:div w:id="1407804747">
          <w:marLeft w:val="274"/>
          <w:marRight w:val="0"/>
          <w:marTop w:val="72"/>
          <w:marBottom w:val="0"/>
          <w:divBdr>
            <w:top w:val="none" w:sz="0" w:space="0" w:color="auto"/>
            <w:left w:val="none" w:sz="0" w:space="0" w:color="auto"/>
            <w:bottom w:val="none" w:sz="0" w:space="0" w:color="auto"/>
            <w:right w:val="none" w:sz="0" w:space="0" w:color="auto"/>
          </w:divBdr>
        </w:div>
        <w:div w:id="862979714">
          <w:marLeft w:val="274"/>
          <w:marRight w:val="0"/>
          <w:marTop w:val="72"/>
          <w:marBottom w:val="0"/>
          <w:divBdr>
            <w:top w:val="none" w:sz="0" w:space="0" w:color="auto"/>
            <w:left w:val="none" w:sz="0" w:space="0" w:color="auto"/>
            <w:bottom w:val="none" w:sz="0" w:space="0" w:color="auto"/>
            <w:right w:val="none" w:sz="0" w:space="0" w:color="auto"/>
          </w:divBdr>
        </w:div>
        <w:div w:id="1596090977">
          <w:marLeft w:val="274"/>
          <w:marRight w:val="0"/>
          <w:marTop w:val="72"/>
          <w:marBottom w:val="0"/>
          <w:divBdr>
            <w:top w:val="none" w:sz="0" w:space="0" w:color="auto"/>
            <w:left w:val="none" w:sz="0" w:space="0" w:color="auto"/>
            <w:bottom w:val="none" w:sz="0" w:space="0" w:color="auto"/>
            <w:right w:val="none" w:sz="0" w:space="0" w:color="auto"/>
          </w:divBdr>
        </w:div>
      </w:divsChild>
    </w:div>
    <w:div w:id="1043100048">
      <w:bodyDiv w:val="1"/>
      <w:marLeft w:val="0"/>
      <w:marRight w:val="0"/>
      <w:marTop w:val="0"/>
      <w:marBottom w:val="0"/>
      <w:divBdr>
        <w:top w:val="none" w:sz="0" w:space="0" w:color="auto"/>
        <w:left w:val="none" w:sz="0" w:space="0" w:color="auto"/>
        <w:bottom w:val="none" w:sz="0" w:space="0" w:color="auto"/>
        <w:right w:val="none" w:sz="0" w:space="0" w:color="auto"/>
      </w:divBdr>
    </w:div>
    <w:div w:id="1045258616">
      <w:bodyDiv w:val="1"/>
      <w:marLeft w:val="0"/>
      <w:marRight w:val="0"/>
      <w:marTop w:val="0"/>
      <w:marBottom w:val="0"/>
      <w:divBdr>
        <w:top w:val="none" w:sz="0" w:space="0" w:color="auto"/>
        <w:left w:val="none" w:sz="0" w:space="0" w:color="auto"/>
        <w:bottom w:val="none" w:sz="0" w:space="0" w:color="auto"/>
        <w:right w:val="none" w:sz="0" w:space="0" w:color="auto"/>
      </w:divBdr>
    </w:div>
    <w:div w:id="1096709489">
      <w:bodyDiv w:val="1"/>
      <w:marLeft w:val="0"/>
      <w:marRight w:val="0"/>
      <w:marTop w:val="0"/>
      <w:marBottom w:val="0"/>
      <w:divBdr>
        <w:top w:val="none" w:sz="0" w:space="0" w:color="auto"/>
        <w:left w:val="none" w:sz="0" w:space="0" w:color="auto"/>
        <w:bottom w:val="none" w:sz="0" w:space="0" w:color="auto"/>
        <w:right w:val="none" w:sz="0" w:space="0" w:color="auto"/>
      </w:divBdr>
    </w:div>
    <w:div w:id="1107459136">
      <w:bodyDiv w:val="1"/>
      <w:marLeft w:val="0"/>
      <w:marRight w:val="0"/>
      <w:marTop w:val="0"/>
      <w:marBottom w:val="0"/>
      <w:divBdr>
        <w:top w:val="none" w:sz="0" w:space="0" w:color="auto"/>
        <w:left w:val="none" w:sz="0" w:space="0" w:color="auto"/>
        <w:bottom w:val="none" w:sz="0" w:space="0" w:color="auto"/>
        <w:right w:val="none" w:sz="0" w:space="0" w:color="auto"/>
      </w:divBdr>
    </w:div>
    <w:div w:id="1109005399">
      <w:bodyDiv w:val="1"/>
      <w:marLeft w:val="0"/>
      <w:marRight w:val="0"/>
      <w:marTop w:val="0"/>
      <w:marBottom w:val="0"/>
      <w:divBdr>
        <w:top w:val="none" w:sz="0" w:space="0" w:color="auto"/>
        <w:left w:val="none" w:sz="0" w:space="0" w:color="auto"/>
        <w:bottom w:val="none" w:sz="0" w:space="0" w:color="auto"/>
        <w:right w:val="none" w:sz="0" w:space="0" w:color="auto"/>
      </w:divBdr>
    </w:div>
    <w:div w:id="1117748908">
      <w:bodyDiv w:val="1"/>
      <w:marLeft w:val="0"/>
      <w:marRight w:val="0"/>
      <w:marTop w:val="0"/>
      <w:marBottom w:val="0"/>
      <w:divBdr>
        <w:top w:val="none" w:sz="0" w:space="0" w:color="auto"/>
        <w:left w:val="none" w:sz="0" w:space="0" w:color="auto"/>
        <w:bottom w:val="none" w:sz="0" w:space="0" w:color="auto"/>
        <w:right w:val="none" w:sz="0" w:space="0" w:color="auto"/>
      </w:divBdr>
    </w:div>
    <w:div w:id="1144666031">
      <w:bodyDiv w:val="1"/>
      <w:marLeft w:val="0"/>
      <w:marRight w:val="0"/>
      <w:marTop w:val="0"/>
      <w:marBottom w:val="0"/>
      <w:divBdr>
        <w:top w:val="none" w:sz="0" w:space="0" w:color="auto"/>
        <w:left w:val="none" w:sz="0" w:space="0" w:color="auto"/>
        <w:bottom w:val="none" w:sz="0" w:space="0" w:color="auto"/>
        <w:right w:val="none" w:sz="0" w:space="0" w:color="auto"/>
      </w:divBdr>
    </w:div>
    <w:div w:id="1147431139">
      <w:bodyDiv w:val="1"/>
      <w:marLeft w:val="0"/>
      <w:marRight w:val="0"/>
      <w:marTop w:val="0"/>
      <w:marBottom w:val="0"/>
      <w:divBdr>
        <w:top w:val="none" w:sz="0" w:space="0" w:color="auto"/>
        <w:left w:val="none" w:sz="0" w:space="0" w:color="auto"/>
        <w:bottom w:val="none" w:sz="0" w:space="0" w:color="auto"/>
        <w:right w:val="none" w:sz="0" w:space="0" w:color="auto"/>
      </w:divBdr>
      <w:divsChild>
        <w:div w:id="201595867">
          <w:marLeft w:val="274"/>
          <w:marRight w:val="0"/>
          <w:marTop w:val="0"/>
          <w:marBottom w:val="0"/>
          <w:divBdr>
            <w:top w:val="none" w:sz="0" w:space="0" w:color="auto"/>
            <w:left w:val="none" w:sz="0" w:space="0" w:color="auto"/>
            <w:bottom w:val="none" w:sz="0" w:space="0" w:color="auto"/>
            <w:right w:val="none" w:sz="0" w:space="0" w:color="auto"/>
          </w:divBdr>
        </w:div>
        <w:div w:id="296109952">
          <w:marLeft w:val="274"/>
          <w:marRight w:val="0"/>
          <w:marTop w:val="0"/>
          <w:marBottom w:val="0"/>
          <w:divBdr>
            <w:top w:val="none" w:sz="0" w:space="0" w:color="auto"/>
            <w:left w:val="none" w:sz="0" w:space="0" w:color="auto"/>
            <w:bottom w:val="none" w:sz="0" w:space="0" w:color="auto"/>
            <w:right w:val="none" w:sz="0" w:space="0" w:color="auto"/>
          </w:divBdr>
        </w:div>
        <w:div w:id="624392839">
          <w:marLeft w:val="994"/>
          <w:marRight w:val="0"/>
          <w:marTop w:val="0"/>
          <w:marBottom w:val="0"/>
          <w:divBdr>
            <w:top w:val="none" w:sz="0" w:space="0" w:color="auto"/>
            <w:left w:val="none" w:sz="0" w:space="0" w:color="auto"/>
            <w:bottom w:val="none" w:sz="0" w:space="0" w:color="auto"/>
            <w:right w:val="none" w:sz="0" w:space="0" w:color="auto"/>
          </w:divBdr>
        </w:div>
        <w:div w:id="699862442">
          <w:marLeft w:val="274"/>
          <w:marRight w:val="0"/>
          <w:marTop w:val="0"/>
          <w:marBottom w:val="0"/>
          <w:divBdr>
            <w:top w:val="none" w:sz="0" w:space="0" w:color="auto"/>
            <w:left w:val="none" w:sz="0" w:space="0" w:color="auto"/>
            <w:bottom w:val="none" w:sz="0" w:space="0" w:color="auto"/>
            <w:right w:val="none" w:sz="0" w:space="0" w:color="auto"/>
          </w:divBdr>
        </w:div>
        <w:div w:id="805972767">
          <w:marLeft w:val="274"/>
          <w:marRight w:val="0"/>
          <w:marTop w:val="0"/>
          <w:marBottom w:val="0"/>
          <w:divBdr>
            <w:top w:val="none" w:sz="0" w:space="0" w:color="auto"/>
            <w:left w:val="none" w:sz="0" w:space="0" w:color="auto"/>
            <w:bottom w:val="none" w:sz="0" w:space="0" w:color="auto"/>
            <w:right w:val="none" w:sz="0" w:space="0" w:color="auto"/>
          </w:divBdr>
        </w:div>
        <w:div w:id="1010831707">
          <w:marLeft w:val="274"/>
          <w:marRight w:val="0"/>
          <w:marTop w:val="0"/>
          <w:marBottom w:val="0"/>
          <w:divBdr>
            <w:top w:val="none" w:sz="0" w:space="0" w:color="auto"/>
            <w:left w:val="none" w:sz="0" w:space="0" w:color="auto"/>
            <w:bottom w:val="none" w:sz="0" w:space="0" w:color="auto"/>
            <w:right w:val="none" w:sz="0" w:space="0" w:color="auto"/>
          </w:divBdr>
        </w:div>
        <w:div w:id="1469517519">
          <w:marLeft w:val="274"/>
          <w:marRight w:val="0"/>
          <w:marTop w:val="0"/>
          <w:marBottom w:val="0"/>
          <w:divBdr>
            <w:top w:val="none" w:sz="0" w:space="0" w:color="auto"/>
            <w:left w:val="none" w:sz="0" w:space="0" w:color="auto"/>
            <w:bottom w:val="none" w:sz="0" w:space="0" w:color="auto"/>
            <w:right w:val="none" w:sz="0" w:space="0" w:color="auto"/>
          </w:divBdr>
        </w:div>
        <w:div w:id="1969357691">
          <w:marLeft w:val="274"/>
          <w:marRight w:val="0"/>
          <w:marTop w:val="0"/>
          <w:marBottom w:val="0"/>
          <w:divBdr>
            <w:top w:val="none" w:sz="0" w:space="0" w:color="auto"/>
            <w:left w:val="none" w:sz="0" w:space="0" w:color="auto"/>
            <w:bottom w:val="none" w:sz="0" w:space="0" w:color="auto"/>
            <w:right w:val="none" w:sz="0" w:space="0" w:color="auto"/>
          </w:divBdr>
        </w:div>
        <w:div w:id="2057466830">
          <w:marLeft w:val="994"/>
          <w:marRight w:val="0"/>
          <w:marTop w:val="0"/>
          <w:marBottom w:val="0"/>
          <w:divBdr>
            <w:top w:val="none" w:sz="0" w:space="0" w:color="auto"/>
            <w:left w:val="none" w:sz="0" w:space="0" w:color="auto"/>
            <w:bottom w:val="none" w:sz="0" w:space="0" w:color="auto"/>
            <w:right w:val="none" w:sz="0" w:space="0" w:color="auto"/>
          </w:divBdr>
        </w:div>
      </w:divsChild>
    </w:div>
    <w:div w:id="1161893398">
      <w:bodyDiv w:val="1"/>
      <w:marLeft w:val="0"/>
      <w:marRight w:val="0"/>
      <w:marTop w:val="0"/>
      <w:marBottom w:val="0"/>
      <w:divBdr>
        <w:top w:val="none" w:sz="0" w:space="0" w:color="auto"/>
        <w:left w:val="none" w:sz="0" w:space="0" w:color="auto"/>
        <w:bottom w:val="none" w:sz="0" w:space="0" w:color="auto"/>
        <w:right w:val="none" w:sz="0" w:space="0" w:color="auto"/>
      </w:divBdr>
    </w:div>
    <w:div w:id="1203060854">
      <w:bodyDiv w:val="1"/>
      <w:marLeft w:val="0"/>
      <w:marRight w:val="0"/>
      <w:marTop w:val="0"/>
      <w:marBottom w:val="0"/>
      <w:divBdr>
        <w:top w:val="none" w:sz="0" w:space="0" w:color="auto"/>
        <w:left w:val="none" w:sz="0" w:space="0" w:color="auto"/>
        <w:bottom w:val="none" w:sz="0" w:space="0" w:color="auto"/>
        <w:right w:val="none" w:sz="0" w:space="0" w:color="auto"/>
      </w:divBdr>
    </w:div>
    <w:div w:id="1209801370">
      <w:bodyDiv w:val="1"/>
      <w:marLeft w:val="0"/>
      <w:marRight w:val="0"/>
      <w:marTop w:val="0"/>
      <w:marBottom w:val="0"/>
      <w:divBdr>
        <w:top w:val="none" w:sz="0" w:space="0" w:color="auto"/>
        <w:left w:val="none" w:sz="0" w:space="0" w:color="auto"/>
        <w:bottom w:val="none" w:sz="0" w:space="0" w:color="auto"/>
        <w:right w:val="none" w:sz="0" w:space="0" w:color="auto"/>
      </w:divBdr>
    </w:div>
    <w:div w:id="1222330164">
      <w:bodyDiv w:val="1"/>
      <w:marLeft w:val="0"/>
      <w:marRight w:val="0"/>
      <w:marTop w:val="0"/>
      <w:marBottom w:val="0"/>
      <w:divBdr>
        <w:top w:val="none" w:sz="0" w:space="0" w:color="auto"/>
        <w:left w:val="none" w:sz="0" w:space="0" w:color="auto"/>
        <w:bottom w:val="none" w:sz="0" w:space="0" w:color="auto"/>
        <w:right w:val="none" w:sz="0" w:space="0" w:color="auto"/>
      </w:divBdr>
      <w:divsChild>
        <w:div w:id="695543225">
          <w:marLeft w:val="547"/>
          <w:marRight w:val="0"/>
          <w:marTop w:val="0"/>
          <w:marBottom w:val="0"/>
          <w:divBdr>
            <w:top w:val="none" w:sz="0" w:space="0" w:color="auto"/>
            <w:left w:val="none" w:sz="0" w:space="0" w:color="auto"/>
            <w:bottom w:val="none" w:sz="0" w:space="0" w:color="auto"/>
            <w:right w:val="none" w:sz="0" w:space="0" w:color="auto"/>
          </w:divBdr>
        </w:div>
        <w:div w:id="781414501">
          <w:marLeft w:val="547"/>
          <w:marRight w:val="0"/>
          <w:marTop w:val="0"/>
          <w:marBottom w:val="0"/>
          <w:divBdr>
            <w:top w:val="none" w:sz="0" w:space="0" w:color="auto"/>
            <w:left w:val="none" w:sz="0" w:space="0" w:color="auto"/>
            <w:bottom w:val="none" w:sz="0" w:space="0" w:color="auto"/>
            <w:right w:val="none" w:sz="0" w:space="0" w:color="auto"/>
          </w:divBdr>
        </w:div>
        <w:div w:id="837885602">
          <w:marLeft w:val="547"/>
          <w:marRight w:val="0"/>
          <w:marTop w:val="0"/>
          <w:marBottom w:val="0"/>
          <w:divBdr>
            <w:top w:val="none" w:sz="0" w:space="0" w:color="auto"/>
            <w:left w:val="none" w:sz="0" w:space="0" w:color="auto"/>
            <w:bottom w:val="none" w:sz="0" w:space="0" w:color="auto"/>
            <w:right w:val="none" w:sz="0" w:space="0" w:color="auto"/>
          </w:divBdr>
        </w:div>
        <w:div w:id="1105153304">
          <w:marLeft w:val="547"/>
          <w:marRight w:val="0"/>
          <w:marTop w:val="0"/>
          <w:marBottom w:val="0"/>
          <w:divBdr>
            <w:top w:val="none" w:sz="0" w:space="0" w:color="auto"/>
            <w:left w:val="none" w:sz="0" w:space="0" w:color="auto"/>
            <w:bottom w:val="none" w:sz="0" w:space="0" w:color="auto"/>
            <w:right w:val="none" w:sz="0" w:space="0" w:color="auto"/>
          </w:divBdr>
        </w:div>
        <w:div w:id="1924558274">
          <w:marLeft w:val="547"/>
          <w:marRight w:val="0"/>
          <w:marTop w:val="0"/>
          <w:marBottom w:val="0"/>
          <w:divBdr>
            <w:top w:val="none" w:sz="0" w:space="0" w:color="auto"/>
            <w:left w:val="none" w:sz="0" w:space="0" w:color="auto"/>
            <w:bottom w:val="none" w:sz="0" w:space="0" w:color="auto"/>
            <w:right w:val="none" w:sz="0" w:space="0" w:color="auto"/>
          </w:divBdr>
        </w:div>
      </w:divsChild>
    </w:div>
    <w:div w:id="1333869251">
      <w:bodyDiv w:val="1"/>
      <w:marLeft w:val="0"/>
      <w:marRight w:val="0"/>
      <w:marTop w:val="0"/>
      <w:marBottom w:val="0"/>
      <w:divBdr>
        <w:top w:val="none" w:sz="0" w:space="0" w:color="auto"/>
        <w:left w:val="none" w:sz="0" w:space="0" w:color="auto"/>
        <w:bottom w:val="none" w:sz="0" w:space="0" w:color="auto"/>
        <w:right w:val="none" w:sz="0" w:space="0" w:color="auto"/>
      </w:divBdr>
    </w:div>
    <w:div w:id="1400442822">
      <w:bodyDiv w:val="1"/>
      <w:marLeft w:val="0"/>
      <w:marRight w:val="0"/>
      <w:marTop w:val="0"/>
      <w:marBottom w:val="0"/>
      <w:divBdr>
        <w:top w:val="none" w:sz="0" w:space="0" w:color="auto"/>
        <w:left w:val="none" w:sz="0" w:space="0" w:color="auto"/>
        <w:bottom w:val="none" w:sz="0" w:space="0" w:color="auto"/>
        <w:right w:val="none" w:sz="0" w:space="0" w:color="auto"/>
      </w:divBdr>
    </w:div>
    <w:div w:id="1410276299">
      <w:bodyDiv w:val="1"/>
      <w:marLeft w:val="0"/>
      <w:marRight w:val="0"/>
      <w:marTop w:val="0"/>
      <w:marBottom w:val="0"/>
      <w:divBdr>
        <w:top w:val="none" w:sz="0" w:space="0" w:color="auto"/>
        <w:left w:val="none" w:sz="0" w:space="0" w:color="auto"/>
        <w:bottom w:val="none" w:sz="0" w:space="0" w:color="auto"/>
        <w:right w:val="none" w:sz="0" w:space="0" w:color="auto"/>
      </w:divBdr>
    </w:div>
    <w:div w:id="1416784715">
      <w:bodyDiv w:val="1"/>
      <w:marLeft w:val="0"/>
      <w:marRight w:val="0"/>
      <w:marTop w:val="0"/>
      <w:marBottom w:val="0"/>
      <w:divBdr>
        <w:top w:val="none" w:sz="0" w:space="0" w:color="auto"/>
        <w:left w:val="none" w:sz="0" w:space="0" w:color="auto"/>
        <w:bottom w:val="none" w:sz="0" w:space="0" w:color="auto"/>
        <w:right w:val="none" w:sz="0" w:space="0" w:color="auto"/>
      </w:divBdr>
    </w:div>
    <w:div w:id="1438020903">
      <w:bodyDiv w:val="1"/>
      <w:marLeft w:val="0"/>
      <w:marRight w:val="0"/>
      <w:marTop w:val="0"/>
      <w:marBottom w:val="0"/>
      <w:divBdr>
        <w:top w:val="none" w:sz="0" w:space="0" w:color="auto"/>
        <w:left w:val="none" w:sz="0" w:space="0" w:color="auto"/>
        <w:bottom w:val="none" w:sz="0" w:space="0" w:color="auto"/>
        <w:right w:val="none" w:sz="0" w:space="0" w:color="auto"/>
      </w:divBdr>
    </w:div>
    <w:div w:id="1447196800">
      <w:bodyDiv w:val="1"/>
      <w:marLeft w:val="0"/>
      <w:marRight w:val="0"/>
      <w:marTop w:val="0"/>
      <w:marBottom w:val="0"/>
      <w:divBdr>
        <w:top w:val="none" w:sz="0" w:space="0" w:color="auto"/>
        <w:left w:val="none" w:sz="0" w:space="0" w:color="auto"/>
        <w:bottom w:val="none" w:sz="0" w:space="0" w:color="auto"/>
        <w:right w:val="none" w:sz="0" w:space="0" w:color="auto"/>
      </w:divBdr>
    </w:div>
    <w:div w:id="1523664044">
      <w:bodyDiv w:val="1"/>
      <w:marLeft w:val="0"/>
      <w:marRight w:val="0"/>
      <w:marTop w:val="0"/>
      <w:marBottom w:val="0"/>
      <w:divBdr>
        <w:top w:val="none" w:sz="0" w:space="0" w:color="auto"/>
        <w:left w:val="none" w:sz="0" w:space="0" w:color="auto"/>
        <w:bottom w:val="none" w:sz="0" w:space="0" w:color="auto"/>
        <w:right w:val="none" w:sz="0" w:space="0" w:color="auto"/>
      </w:divBdr>
    </w:div>
    <w:div w:id="1591084564">
      <w:bodyDiv w:val="1"/>
      <w:marLeft w:val="0"/>
      <w:marRight w:val="0"/>
      <w:marTop w:val="0"/>
      <w:marBottom w:val="0"/>
      <w:divBdr>
        <w:top w:val="none" w:sz="0" w:space="0" w:color="auto"/>
        <w:left w:val="none" w:sz="0" w:space="0" w:color="auto"/>
        <w:bottom w:val="none" w:sz="0" w:space="0" w:color="auto"/>
        <w:right w:val="none" w:sz="0" w:space="0" w:color="auto"/>
      </w:divBdr>
      <w:divsChild>
        <w:div w:id="1755123057">
          <w:marLeft w:val="446"/>
          <w:marRight w:val="0"/>
          <w:marTop w:val="200"/>
          <w:marBottom w:val="0"/>
          <w:divBdr>
            <w:top w:val="none" w:sz="0" w:space="0" w:color="auto"/>
            <w:left w:val="none" w:sz="0" w:space="0" w:color="auto"/>
            <w:bottom w:val="none" w:sz="0" w:space="0" w:color="auto"/>
            <w:right w:val="none" w:sz="0" w:space="0" w:color="auto"/>
          </w:divBdr>
        </w:div>
        <w:div w:id="860555891">
          <w:marLeft w:val="446"/>
          <w:marRight w:val="0"/>
          <w:marTop w:val="200"/>
          <w:marBottom w:val="0"/>
          <w:divBdr>
            <w:top w:val="none" w:sz="0" w:space="0" w:color="auto"/>
            <w:left w:val="none" w:sz="0" w:space="0" w:color="auto"/>
            <w:bottom w:val="none" w:sz="0" w:space="0" w:color="auto"/>
            <w:right w:val="none" w:sz="0" w:space="0" w:color="auto"/>
          </w:divBdr>
        </w:div>
      </w:divsChild>
    </w:div>
    <w:div w:id="1625115119">
      <w:bodyDiv w:val="1"/>
      <w:marLeft w:val="0"/>
      <w:marRight w:val="0"/>
      <w:marTop w:val="0"/>
      <w:marBottom w:val="0"/>
      <w:divBdr>
        <w:top w:val="none" w:sz="0" w:space="0" w:color="auto"/>
        <w:left w:val="none" w:sz="0" w:space="0" w:color="auto"/>
        <w:bottom w:val="none" w:sz="0" w:space="0" w:color="auto"/>
        <w:right w:val="none" w:sz="0" w:space="0" w:color="auto"/>
      </w:divBdr>
    </w:div>
    <w:div w:id="1634676522">
      <w:bodyDiv w:val="1"/>
      <w:marLeft w:val="0"/>
      <w:marRight w:val="0"/>
      <w:marTop w:val="0"/>
      <w:marBottom w:val="0"/>
      <w:divBdr>
        <w:top w:val="none" w:sz="0" w:space="0" w:color="auto"/>
        <w:left w:val="none" w:sz="0" w:space="0" w:color="auto"/>
        <w:bottom w:val="none" w:sz="0" w:space="0" w:color="auto"/>
        <w:right w:val="none" w:sz="0" w:space="0" w:color="auto"/>
      </w:divBdr>
      <w:divsChild>
        <w:div w:id="861437655">
          <w:marLeft w:val="360"/>
          <w:marRight w:val="0"/>
          <w:marTop w:val="200"/>
          <w:marBottom w:val="0"/>
          <w:divBdr>
            <w:top w:val="none" w:sz="0" w:space="0" w:color="auto"/>
            <w:left w:val="none" w:sz="0" w:space="0" w:color="auto"/>
            <w:bottom w:val="none" w:sz="0" w:space="0" w:color="auto"/>
            <w:right w:val="none" w:sz="0" w:space="0" w:color="auto"/>
          </w:divBdr>
        </w:div>
        <w:div w:id="1058867733">
          <w:marLeft w:val="360"/>
          <w:marRight w:val="0"/>
          <w:marTop w:val="200"/>
          <w:marBottom w:val="0"/>
          <w:divBdr>
            <w:top w:val="none" w:sz="0" w:space="0" w:color="auto"/>
            <w:left w:val="none" w:sz="0" w:space="0" w:color="auto"/>
            <w:bottom w:val="none" w:sz="0" w:space="0" w:color="auto"/>
            <w:right w:val="none" w:sz="0" w:space="0" w:color="auto"/>
          </w:divBdr>
        </w:div>
        <w:div w:id="218786330">
          <w:marLeft w:val="360"/>
          <w:marRight w:val="0"/>
          <w:marTop w:val="200"/>
          <w:marBottom w:val="0"/>
          <w:divBdr>
            <w:top w:val="none" w:sz="0" w:space="0" w:color="auto"/>
            <w:left w:val="none" w:sz="0" w:space="0" w:color="auto"/>
            <w:bottom w:val="none" w:sz="0" w:space="0" w:color="auto"/>
            <w:right w:val="none" w:sz="0" w:space="0" w:color="auto"/>
          </w:divBdr>
        </w:div>
        <w:div w:id="1146052644">
          <w:marLeft w:val="360"/>
          <w:marRight w:val="0"/>
          <w:marTop w:val="200"/>
          <w:marBottom w:val="0"/>
          <w:divBdr>
            <w:top w:val="none" w:sz="0" w:space="0" w:color="auto"/>
            <w:left w:val="none" w:sz="0" w:space="0" w:color="auto"/>
            <w:bottom w:val="none" w:sz="0" w:space="0" w:color="auto"/>
            <w:right w:val="none" w:sz="0" w:space="0" w:color="auto"/>
          </w:divBdr>
        </w:div>
      </w:divsChild>
    </w:div>
    <w:div w:id="1677995149">
      <w:bodyDiv w:val="1"/>
      <w:marLeft w:val="0"/>
      <w:marRight w:val="0"/>
      <w:marTop w:val="0"/>
      <w:marBottom w:val="0"/>
      <w:divBdr>
        <w:top w:val="none" w:sz="0" w:space="0" w:color="auto"/>
        <w:left w:val="none" w:sz="0" w:space="0" w:color="auto"/>
        <w:bottom w:val="none" w:sz="0" w:space="0" w:color="auto"/>
        <w:right w:val="none" w:sz="0" w:space="0" w:color="auto"/>
      </w:divBdr>
    </w:div>
    <w:div w:id="1739091054">
      <w:bodyDiv w:val="1"/>
      <w:marLeft w:val="0"/>
      <w:marRight w:val="0"/>
      <w:marTop w:val="0"/>
      <w:marBottom w:val="0"/>
      <w:divBdr>
        <w:top w:val="none" w:sz="0" w:space="0" w:color="auto"/>
        <w:left w:val="none" w:sz="0" w:space="0" w:color="auto"/>
        <w:bottom w:val="none" w:sz="0" w:space="0" w:color="auto"/>
        <w:right w:val="none" w:sz="0" w:space="0" w:color="auto"/>
      </w:divBdr>
    </w:div>
    <w:div w:id="1745297503">
      <w:bodyDiv w:val="1"/>
      <w:marLeft w:val="0"/>
      <w:marRight w:val="0"/>
      <w:marTop w:val="0"/>
      <w:marBottom w:val="0"/>
      <w:divBdr>
        <w:top w:val="none" w:sz="0" w:space="0" w:color="auto"/>
        <w:left w:val="none" w:sz="0" w:space="0" w:color="auto"/>
        <w:bottom w:val="none" w:sz="0" w:space="0" w:color="auto"/>
        <w:right w:val="none" w:sz="0" w:space="0" w:color="auto"/>
      </w:divBdr>
    </w:div>
    <w:div w:id="1753620617">
      <w:bodyDiv w:val="1"/>
      <w:marLeft w:val="0"/>
      <w:marRight w:val="0"/>
      <w:marTop w:val="0"/>
      <w:marBottom w:val="0"/>
      <w:divBdr>
        <w:top w:val="none" w:sz="0" w:space="0" w:color="auto"/>
        <w:left w:val="none" w:sz="0" w:space="0" w:color="auto"/>
        <w:bottom w:val="none" w:sz="0" w:space="0" w:color="auto"/>
        <w:right w:val="none" w:sz="0" w:space="0" w:color="auto"/>
      </w:divBdr>
    </w:div>
    <w:div w:id="1778207191">
      <w:bodyDiv w:val="1"/>
      <w:marLeft w:val="0"/>
      <w:marRight w:val="0"/>
      <w:marTop w:val="0"/>
      <w:marBottom w:val="0"/>
      <w:divBdr>
        <w:top w:val="none" w:sz="0" w:space="0" w:color="auto"/>
        <w:left w:val="none" w:sz="0" w:space="0" w:color="auto"/>
        <w:bottom w:val="none" w:sz="0" w:space="0" w:color="auto"/>
        <w:right w:val="none" w:sz="0" w:space="0" w:color="auto"/>
      </w:divBdr>
    </w:div>
    <w:div w:id="1796437451">
      <w:bodyDiv w:val="1"/>
      <w:marLeft w:val="0"/>
      <w:marRight w:val="0"/>
      <w:marTop w:val="0"/>
      <w:marBottom w:val="0"/>
      <w:divBdr>
        <w:top w:val="none" w:sz="0" w:space="0" w:color="auto"/>
        <w:left w:val="none" w:sz="0" w:space="0" w:color="auto"/>
        <w:bottom w:val="none" w:sz="0" w:space="0" w:color="auto"/>
        <w:right w:val="none" w:sz="0" w:space="0" w:color="auto"/>
      </w:divBdr>
    </w:div>
    <w:div w:id="1801724925">
      <w:bodyDiv w:val="1"/>
      <w:marLeft w:val="0"/>
      <w:marRight w:val="0"/>
      <w:marTop w:val="0"/>
      <w:marBottom w:val="0"/>
      <w:divBdr>
        <w:top w:val="none" w:sz="0" w:space="0" w:color="auto"/>
        <w:left w:val="none" w:sz="0" w:space="0" w:color="auto"/>
        <w:bottom w:val="none" w:sz="0" w:space="0" w:color="auto"/>
        <w:right w:val="none" w:sz="0" w:space="0" w:color="auto"/>
      </w:divBdr>
    </w:div>
    <w:div w:id="1816951428">
      <w:bodyDiv w:val="1"/>
      <w:marLeft w:val="0"/>
      <w:marRight w:val="0"/>
      <w:marTop w:val="0"/>
      <w:marBottom w:val="0"/>
      <w:divBdr>
        <w:top w:val="none" w:sz="0" w:space="0" w:color="auto"/>
        <w:left w:val="none" w:sz="0" w:space="0" w:color="auto"/>
        <w:bottom w:val="none" w:sz="0" w:space="0" w:color="auto"/>
        <w:right w:val="none" w:sz="0" w:space="0" w:color="auto"/>
      </w:divBdr>
    </w:div>
    <w:div w:id="1818035630">
      <w:bodyDiv w:val="1"/>
      <w:marLeft w:val="0"/>
      <w:marRight w:val="0"/>
      <w:marTop w:val="0"/>
      <w:marBottom w:val="0"/>
      <w:divBdr>
        <w:top w:val="none" w:sz="0" w:space="0" w:color="auto"/>
        <w:left w:val="none" w:sz="0" w:space="0" w:color="auto"/>
        <w:bottom w:val="none" w:sz="0" w:space="0" w:color="auto"/>
        <w:right w:val="none" w:sz="0" w:space="0" w:color="auto"/>
      </w:divBdr>
    </w:div>
    <w:div w:id="1849128000">
      <w:bodyDiv w:val="1"/>
      <w:marLeft w:val="0"/>
      <w:marRight w:val="0"/>
      <w:marTop w:val="0"/>
      <w:marBottom w:val="0"/>
      <w:divBdr>
        <w:top w:val="none" w:sz="0" w:space="0" w:color="auto"/>
        <w:left w:val="none" w:sz="0" w:space="0" w:color="auto"/>
        <w:bottom w:val="none" w:sz="0" w:space="0" w:color="auto"/>
        <w:right w:val="none" w:sz="0" w:space="0" w:color="auto"/>
      </w:divBdr>
    </w:div>
    <w:div w:id="1862087757">
      <w:bodyDiv w:val="1"/>
      <w:marLeft w:val="0"/>
      <w:marRight w:val="0"/>
      <w:marTop w:val="0"/>
      <w:marBottom w:val="0"/>
      <w:divBdr>
        <w:top w:val="none" w:sz="0" w:space="0" w:color="auto"/>
        <w:left w:val="none" w:sz="0" w:space="0" w:color="auto"/>
        <w:bottom w:val="none" w:sz="0" w:space="0" w:color="auto"/>
        <w:right w:val="none" w:sz="0" w:space="0" w:color="auto"/>
      </w:divBdr>
    </w:div>
    <w:div w:id="1880240097">
      <w:bodyDiv w:val="1"/>
      <w:marLeft w:val="0"/>
      <w:marRight w:val="0"/>
      <w:marTop w:val="0"/>
      <w:marBottom w:val="0"/>
      <w:divBdr>
        <w:top w:val="none" w:sz="0" w:space="0" w:color="auto"/>
        <w:left w:val="none" w:sz="0" w:space="0" w:color="auto"/>
        <w:bottom w:val="none" w:sz="0" w:space="0" w:color="auto"/>
        <w:right w:val="none" w:sz="0" w:space="0" w:color="auto"/>
      </w:divBdr>
    </w:div>
    <w:div w:id="1979600833">
      <w:bodyDiv w:val="1"/>
      <w:marLeft w:val="0"/>
      <w:marRight w:val="0"/>
      <w:marTop w:val="0"/>
      <w:marBottom w:val="0"/>
      <w:divBdr>
        <w:top w:val="none" w:sz="0" w:space="0" w:color="auto"/>
        <w:left w:val="none" w:sz="0" w:space="0" w:color="auto"/>
        <w:bottom w:val="none" w:sz="0" w:space="0" w:color="auto"/>
        <w:right w:val="none" w:sz="0" w:space="0" w:color="auto"/>
      </w:divBdr>
      <w:divsChild>
        <w:div w:id="1260987661">
          <w:marLeft w:val="446"/>
          <w:marRight w:val="0"/>
          <w:marTop w:val="240"/>
          <w:marBottom w:val="40"/>
          <w:divBdr>
            <w:top w:val="none" w:sz="0" w:space="0" w:color="auto"/>
            <w:left w:val="none" w:sz="0" w:space="0" w:color="auto"/>
            <w:bottom w:val="none" w:sz="0" w:space="0" w:color="auto"/>
            <w:right w:val="none" w:sz="0" w:space="0" w:color="auto"/>
          </w:divBdr>
        </w:div>
      </w:divsChild>
    </w:div>
    <w:div w:id="20430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ine.Wai@toronto.ca"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Najma.Kahiye@toronto.c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candfn@toront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262EF-073B-4A0E-A981-C617009AA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3341</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22341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Amy T. (MCSS)</dc:creator>
  <cp:lastModifiedBy>Aileen Agcaoili</cp:lastModifiedBy>
  <cp:revision>4</cp:revision>
  <cp:lastPrinted>2019-06-26T17:48:00Z</cp:lastPrinted>
  <dcterms:created xsi:type="dcterms:W3CDTF">2021-12-08T20:20:00Z</dcterms:created>
  <dcterms:modified xsi:type="dcterms:W3CDTF">2021-12-08T20:28:00Z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Alessandra.Naccarato@ontario.ca</vt:lpwstr>
  </property>
  <property fmtid="{D5CDD505-2E9C-101B-9397-08002B2CF9AE}" pid="5" name="MSIP_Label_034a106e-6316-442c-ad35-738afd673d2b_SetDate">
    <vt:lpwstr>2019-02-08T14:44:12.8492090Z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